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ADAD" w14:textId="77777777" w:rsidR="008E1423" w:rsidRPr="00721266" w:rsidRDefault="008E1423" w:rsidP="008E1423">
      <w:pPr>
        <w:jc w:val="center"/>
        <w:rPr>
          <w:rFonts w:ascii="Gadget" w:hAnsi="Gadget"/>
          <w:sz w:val="40"/>
          <w:szCs w:val="40"/>
        </w:rPr>
      </w:pPr>
      <w:bookmarkStart w:id="0" w:name="_GoBack"/>
      <w:bookmarkEnd w:id="0"/>
      <w:r w:rsidRPr="00721266">
        <w:rPr>
          <w:rFonts w:ascii="Gadget" w:hAnsi="Gadget"/>
          <w:sz w:val="40"/>
          <w:szCs w:val="40"/>
        </w:rPr>
        <w:t>The Courtyard School Handbook for Families</w:t>
      </w:r>
    </w:p>
    <w:p w14:paraId="647482B0" w14:textId="77777777" w:rsidR="008E1423" w:rsidRPr="0084613A" w:rsidRDefault="008E1423" w:rsidP="008E1423">
      <w:pPr>
        <w:jc w:val="center"/>
        <w:rPr>
          <w:rFonts w:ascii="Gadget" w:hAnsi="Gadget"/>
          <w:sz w:val="28"/>
          <w:szCs w:val="28"/>
        </w:rPr>
      </w:pPr>
    </w:p>
    <w:p w14:paraId="64C686A8" w14:textId="77777777" w:rsidR="008E1423" w:rsidRPr="0084613A" w:rsidRDefault="008E1423" w:rsidP="008E1423">
      <w:pPr>
        <w:rPr>
          <w:rFonts w:asciiTheme="majorHAnsi" w:hAnsiTheme="majorHAnsi"/>
        </w:rPr>
      </w:pPr>
    </w:p>
    <w:p w14:paraId="49A1E626" w14:textId="77777777" w:rsidR="008E1423" w:rsidRDefault="008E1423" w:rsidP="008E1423">
      <w:pPr>
        <w:jc w:val="center"/>
        <w:rPr>
          <w:rFonts w:ascii="Gadget" w:hAnsi="Gadget"/>
          <w:i/>
          <w:sz w:val="32"/>
          <w:szCs w:val="32"/>
        </w:rPr>
      </w:pPr>
    </w:p>
    <w:p w14:paraId="630724A8" w14:textId="7B269279" w:rsidR="008E1423" w:rsidRDefault="00462B05" w:rsidP="008E1423">
      <w:pPr>
        <w:jc w:val="center"/>
        <w:rPr>
          <w:rFonts w:ascii="Gadget" w:hAnsi="Gadget"/>
          <w:i/>
          <w:sz w:val="32"/>
          <w:szCs w:val="32"/>
        </w:rPr>
      </w:pPr>
      <w:r>
        <w:rPr>
          <w:rFonts w:ascii="Gadget" w:hAnsi="Gadget"/>
          <w:i/>
          <w:noProof/>
          <w:sz w:val="32"/>
          <w:szCs w:val="32"/>
        </w:rPr>
        <w:drawing>
          <wp:inline distT="0" distB="0" distL="0" distR="0" wp14:anchorId="7FB07BE9" wp14:editId="0584AEA6">
            <wp:extent cx="3201670" cy="3201670"/>
            <wp:effectExtent l="0" t="0" r="0" b="0"/>
            <wp:docPr id="3" name="Picture 3" descr="Macintosh HD:Users:lewisdippolito: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lewisdippolito:Desktop:th-1.jpg"/>
                    <pic:cNvPicPr>
                      <a:picLocks noChangeAspect="1" noChangeArrowheads="1"/>
                    </pic:cNvPicPr>
                  </pic:nvPicPr>
                  <pic:blipFill>
                    <a:blip r:embed="rId8">
                      <a:alphaModFix/>
                      <a:extLst>
                        <a:ext uri="{BEBA8EAE-BF5A-486C-A8C5-ECC9F3942E4B}">
                          <a14:imgProps xmlns:a14="http://schemas.microsoft.com/office/drawing/2010/main">
                            <a14:imgLayer r:embed="rId9">
                              <a14:imgEffect>
                                <a14:colorTemperature colorTemp="47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01670" cy="3201670"/>
                    </a:xfrm>
                    <a:prstGeom prst="rect">
                      <a:avLst/>
                    </a:prstGeom>
                    <a:ln>
                      <a:noFill/>
                    </a:ln>
                    <a:effectLst>
                      <a:softEdge rad="112500"/>
                    </a:effectLst>
                  </pic:spPr>
                </pic:pic>
              </a:graphicData>
            </a:graphic>
          </wp:inline>
        </w:drawing>
      </w:r>
    </w:p>
    <w:p w14:paraId="24162D9B" w14:textId="77777777" w:rsidR="008E1423" w:rsidRDefault="008E1423" w:rsidP="008E1423">
      <w:pPr>
        <w:jc w:val="center"/>
        <w:rPr>
          <w:rFonts w:ascii="Gadget" w:hAnsi="Gadget"/>
          <w:i/>
          <w:sz w:val="32"/>
          <w:szCs w:val="32"/>
        </w:rPr>
      </w:pPr>
    </w:p>
    <w:p w14:paraId="001A3E9F" w14:textId="70ECE721" w:rsidR="008E1423" w:rsidRDefault="008E1423" w:rsidP="008E1423">
      <w:pPr>
        <w:jc w:val="center"/>
        <w:rPr>
          <w:rFonts w:ascii="Gadget" w:hAnsi="Gadget"/>
          <w:i/>
          <w:sz w:val="32"/>
          <w:szCs w:val="32"/>
        </w:rPr>
      </w:pPr>
    </w:p>
    <w:p w14:paraId="1E2BBD3E" w14:textId="77777777" w:rsidR="00FD18AC" w:rsidRDefault="00FD18AC" w:rsidP="008E1423">
      <w:pPr>
        <w:jc w:val="center"/>
        <w:rPr>
          <w:rFonts w:ascii="Gadget" w:hAnsi="Gadget"/>
          <w:i/>
          <w:sz w:val="32"/>
          <w:szCs w:val="32"/>
        </w:rPr>
      </w:pPr>
    </w:p>
    <w:p w14:paraId="2F28CA60" w14:textId="77777777" w:rsidR="008E1423" w:rsidRDefault="008E1423" w:rsidP="008E1423">
      <w:pPr>
        <w:jc w:val="center"/>
        <w:rPr>
          <w:rFonts w:ascii="Gadget" w:hAnsi="Gadget"/>
          <w:i/>
          <w:sz w:val="32"/>
          <w:szCs w:val="32"/>
        </w:rPr>
      </w:pPr>
      <w:r w:rsidRPr="00BF2BEA">
        <w:rPr>
          <w:rFonts w:ascii="Gadget" w:hAnsi="Gadget"/>
          <w:i/>
          <w:sz w:val="32"/>
          <w:szCs w:val="32"/>
        </w:rPr>
        <w:t>Our Mission</w:t>
      </w:r>
    </w:p>
    <w:p w14:paraId="4AE89B91" w14:textId="77777777" w:rsidR="008E1423" w:rsidRPr="00FD18AC" w:rsidRDefault="008E1423" w:rsidP="008E1423">
      <w:pPr>
        <w:jc w:val="center"/>
        <w:rPr>
          <w:rFonts w:ascii="Gadget" w:hAnsi="Gadget"/>
          <w:i/>
        </w:rPr>
      </w:pPr>
    </w:p>
    <w:p w14:paraId="4D9CD64A" w14:textId="7E1AEE49" w:rsidR="008E1423" w:rsidRDefault="008E1423" w:rsidP="008E1423">
      <w:pPr>
        <w:rPr>
          <w:rFonts w:asciiTheme="majorHAnsi" w:hAnsiTheme="majorHAnsi"/>
          <w:i/>
          <w:sz w:val="32"/>
          <w:szCs w:val="32"/>
        </w:rPr>
      </w:pPr>
      <w:r w:rsidRPr="00BF2BEA">
        <w:rPr>
          <w:rFonts w:ascii="Gadget" w:hAnsi="Gadget"/>
          <w:i/>
          <w:sz w:val="32"/>
          <w:szCs w:val="32"/>
        </w:rPr>
        <w:tab/>
      </w:r>
      <w:r w:rsidRPr="00BF2BEA">
        <w:rPr>
          <w:rFonts w:asciiTheme="majorHAnsi" w:hAnsiTheme="majorHAnsi"/>
          <w:i/>
          <w:sz w:val="32"/>
          <w:szCs w:val="32"/>
        </w:rPr>
        <w:t>The Courtyard seeks to create a rich and caring community of children, their families and faculty as we enrich the lives of our young learners.  We work to strengthen parents and families by sharing the latest information on parenting and early childhood.</w:t>
      </w:r>
    </w:p>
    <w:p w14:paraId="6B97D589" w14:textId="77777777" w:rsidR="00B94C4A" w:rsidRDefault="00B94C4A" w:rsidP="008E1423">
      <w:pPr>
        <w:rPr>
          <w:rFonts w:asciiTheme="majorHAnsi" w:hAnsiTheme="majorHAnsi"/>
          <w:i/>
          <w:sz w:val="32"/>
          <w:szCs w:val="32"/>
        </w:rPr>
      </w:pPr>
    </w:p>
    <w:p w14:paraId="3AE7CAB4" w14:textId="77777777" w:rsidR="00B94C4A" w:rsidRDefault="00B94C4A" w:rsidP="008E1423">
      <w:pPr>
        <w:rPr>
          <w:rFonts w:asciiTheme="majorHAnsi" w:hAnsiTheme="majorHAnsi"/>
          <w:i/>
          <w:sz w:val="32"/>
          <w:szCs w:val="32"/>
        </w:rPr>
      </w:pPr>
    </w:p>
    <w:p w14:paraId="0CEBD136" w14:textId="77777777" w:rsidR="00462B05" w:rsidRDefault="00462B05" w:rsidP="008E1423">
      <w:pPr>
        <w:rPr>
          <w:rFonts w:asciiTheme="majorHAnsi" w:hAnsiTheme="majorHAnsi"/>
          <w:i/>
          <w:sz w:val="32"/>
          <w:szCs w:val="32"/>
        </w:rPr>
      </w:pPr>
    </w:p>
    <w:p w14:paraId="69581E73" w14:textId="77777777" w:rsidR="00B94C4A" w:rsidRDefault="00B94C4A" w:rsidP="008E1423">
      <w:pPr>
        <w:rPr>
          <w:rFonts w:asciiTheme="majorHAnsi" w:hAnsiTheme="majorHAnsi"/>
          <w:i/>
          <w:sz w:val="32"/>
          <w:szCs w:val="32"/>
        </w:rPr>
      </w:pPr>
    </w:p>
    <w:p w14:paraId="7495116B" w14:textId="6E95FFB0" w:rsidR="00B94C4A" w:rsidRPr="00B94C4A" w:rsidRDefault="00B94C4A" w:rsidP="00B94C4A">
      <w:pPr>
        <w:jc w:val="center"/>
        <w:rPr>
          <w:rFonts w:ascii="Gadget" w:hAnsi="Gadget"/>
          <w:sz w:val="28"/>
          <w:szCs w:val="28"/>
        </w:rPr>
      </w:pPr>
      <w:r w:rsidRPr="00B94C4A">
        <w:rPr>
          <w:rFonts w:ascii="Gadget" w:hAnsi="Gadget"/>
          <w:sz w:val="28"/>
          <w:szCs w:val="28"/>
        </w:rPr>
        <w:lastRenderedPageBreak/>
        <w:t>The Courtyard School, Inc.</w:t>
      </w:r>
    </w:p>
    <w:p w14:paraId="3E263B0A" w14:textId="6BFFE32B" w:rsidR="00B94C4A" w:rsidRPr="00B94C4A" w:rsidRDefault="00B94C4A" w:rsidP="00B94C4A">
      <w:pPr>
        <w:jc w:val="center"/>
        <w:rPr>
          <w:rFonts w:ascii="Gadget" w:hAnsi="Gadget"/>
          <w:sz w:val="28"/>
          <w:szCs w:val="28"/>
        </w:rPr>
      </w:pPr>
      <w:r w:rsidRPr="00B94C4A">
        <w:rPr>
          <w:rFonts w:ascii="Gadget" w:hAnsi="Gadget"/>
          <w:sz w:val="28"/>
          <w:szCs w:val="28"/>
        </w:rPr>
        <w:t>1270 S. East Avenue</w:t>
      </w:r>
      <w:r w:rsidR="00062F1B">
        <w:rPr>
          <w:rFonts w:ascii="Gadget" w:hAnsi="Gadget"/>
          <w:sz w:val="28"/>
          <w:szCs w:val="28"/>
        </w:rPr>
        <w:t xml:space="preserve">, </w:t>
      </w:r>
      <w:r w:rsidRPr="00B94C4A">
        <w:rPr>
          <w:rFonts w:ascii="Gadget" w:hAnsi="Gadget"/>
          <w:sz w:val="28"/>
          <w:szCs w:val="28"/>
        </w:rPr>
        <w:t>Vineland, NJ  08360</w:t>
      </w:r>
    </w:p>
    <w:p w14:paraId="3AA719B2" w14:textId="0F07BF0E" w:rsidR="00B94C4A" w:rsidRPr="00FD18AC" w:rsidRDefault="00B94C4A" w:rsidP="00FD18AC">
      <w:pPr>
        <w:jc w:val="center"/>
        <w:rPr>
          <w:rFonts w:ascii="Gadget" w:hAnsi="Gadget"/>
          <w:sz w:val="28"/>
          <w:szCs w:val="28"/>
        </w:rPr>
      </w:pPr>
      <w:r w:rsidRPr="00B94C4A">
        <w:rPr>
          <w:rFonts w:ascii="Gadget" w:hAnsi="Gadget"/>
          <w:sz w:val="28"/>
          <w:szCs w:val="28"/>
        </w:rPr>
        <w:t>(856) 692-0414</w:t>
      </w:r>
    </w:p>
    <w:p w14:paraId="4D8FF5F5" w14:textId="77777777" w:rsidR="00A172DE" w:rsidRPr="00721266" w:rsidRDefault="00481D33" w:rsidP="0084613A">
      <w:pPr>
        <w:jc w:val="center"/>
        <w:rPr>
          <w:rFonts w:ascii="Gadget" w:hAnsi="Gadget"/>
          <w:sz w:val="40"/>
          <w:szCs w:val="40"/>
        </w:rPr>
      </w:pPr>
      <w:r w:rsidRPr="00721266">
        <w:rPr>
          <w:rFonts w:ascii="Gadget" w:hAnsi="Gadget"/>
          <w:sz w:val="40"/>
          <w:szCs w:val="40"/>
        </w:rPr>
        <w:t>The Courtyard School Handbook</w:t>
      </w:r>
      <w:r w:rsidR="00AA3089" w:rsidRPr="00721266">
        <w:rPr>
          <w:rFonts w:ascii="Gadget" w:hAnsi="Gadget"/>
          <w:sz w:val="40"/>
          <w:szCs w:val="40"/>
        </w:rPr>
        <w:t xml:space="preserve"> for Families</w:t>
      </w:r>
    </w:p>
    <w:p w14:paraId="57B19F56" w14:textId="77777777" w:rsidR="0084613A" w:rsidRPr="00BF2BEA" w:rsidRDefault="007F64A9">
      <w:pPr>
        <w:rPr>
          <w:rFonts w:asciiTheme="majorHAnsi" w:hAnsiTheme="majorHAnsi"/>
        </w:rPr>
      </w:pPr>
      <w:r>
        <w:rPr>
          <w:rFonts w:asciiTheme="minorHAnsi" w:hAnsiTheme="minorHAnsi"/>
        </w:rPr>
        <w:tab/>
      </w:r>
      <w:r>
        <w:rPr>
          <w:rFonts w:asciiTheme="minorHAnsi" w:hAnsiTheme="minorHAnsi"/>
        </w:rPr>
        <w:tab/>
      </w:r>
    </w:p>
    <w:p w14:paraId="543A833A" w14:textId="77777777" w:rsidR="00391E22" w:rsidRDefault="00391E22" w:rsidP="008B3FE8">
      <w:pPr>
        <w:jc w:val="center"/>
        <w:rPr>
          <w:rFonts w:ascii="Gadget" w:hAnsi="Gadget"/>
          <w:sz w:val="28"/>
          <w:szCs w:val="28"/>
        </w:rPr>
      </w:pPr>
    </w:p>
    <w:p w14:paraId="63C931DE" w14:textId="77777777" w:rsidR="00391E22" w:rsidRDefault="00391E22" w:rsidP="008B3FE8">
      <w:pPr>
        <w:jc w:val="center"/>
        <w:rPr>
          <w:rFonts w:ascii="Gadget" w:hAnsi="Gadget"/>
          <w:sz w:val="28"/>
          <w:szCs w:val="28"/>
        </w:rPr>
      </w:pPr>
    </w:p>
    <w:p w14:paraId="388AFDC5" w14:textId="77777777" w:rsidR="00481D33" w:rsidRDefault="00481D33" w:rsidP="008B3FE8">
      <w:pPr>
        <w:jc w:val="center"/>
        <w:rPr>
          <w:rFonts w:ascii="Gadget" w:hAnsi="Gadget"/>
          <w:sz w:val="28"/>
          <w:szCs w:val="28"/>
        </w:rPr>
      </w:pPr>
      <w:r w:rsidRPr="0084613A">
        <w:rPr>
          <w:rFonts w:ascii="Gadget" w:hAnsi="Gadget"/>
          <w:sz w:val="28"/>
          <w:szCs w:val="28"/>
        </w:rPr>
        <w:t>Table of Contents</w:t>
      </w:r>
    </w:p>
    <w:p w14:paraId="47364C87" w14:textId="77777777" w:rsidR="00C64037" w:rsidRDefault="00C64037">
      <w:pPr>
        <w:rPr>
          <w:rFonts w:ascii="Gadget" w:hAnsi="Gadget"/>
          <w:sz w:val="28"/>
          <w:szCs w:val="28"/>
        </w:rPr>
      </w:pPr>
    </w:p>
    <w:p w14:paraId="0922A858" w14:textId="77777777" w:rsidR="00391E22" w:rsidRDefault="00391E22">
      <w:pPr>
        <w:rPr>
          <w:rFonts w:ascii="Gadget" w:hAnsi="Gadget"/>
          <w:sz w:val="28"/>
          <w:szCs w:val="28"/>
        </w:rPr>
      </w:pPr>
    </w:p>
    <w:p w14:paraId="11A0EE85" w14:textId="52A36165" w:rsidR="00C64037" w:rsidRPr="00C64037" w:rsidRDefault="00C64037" w:rsidP="008B3FE8">
      <w:pPr>
        <w:spacing w:line="276" w:lineRule="auto"/>
        <w:rPr>
          <w:rFonts w:ascii="Gadget" w:hAnsi="Gadget"/>
        </w:rPr>
      </w:pPr>
      <w:r w:rsidRPr="00C64037">
        <w:rPr>
          <w:rFonts w:ascii="Gadget" w:hAnsi="Gadget"/>
        </w:rPr>
        <w:t>Welcome</w:t>
      </w:r>
      <w:r>
        <w:rPr>
          <w:rFonts w:ascii="Gadget" w:hAnsi="Gadget"/>
        </w:rPr>
        <w:t xml:space="preserve"> from the </w:t>
      </w:r>
      <w:r w:rsidR="006C0EF7">
        <w:rPr>
          <w:rFonts w:ascii="Gadget" w:hAnsi="Gadget"/>
        </w:rPr>
        <w:t>Director</w:t>
      </w:r>
      <w:r w:rsidR="00A64071">
        <w:rPr>
          <w:rFonts w:ascii="Gadget" w:hAnsi="Gadget"/>
        </w:rPr>
        <w:t>………………………………………………………………….…</w:t>
      </w:r>
      <w:r w:rsidR="008E1423">
        <w:rPr>
          <w:rFonts w:ascii="Gadget" w:hAnsi="Gadget"/>
        </w:rPr>
        <w:t>3</w:t>
      </w:r>
    </w:p>
    <w:p w14:paraId="65EB20C8" w14:textId="77777777" w:rsidR="00C64037" w:rsidRDefault="00C64037" w:rsidP="008B3FE8">
      <w:pPr>
        <w:spacing w:line="276" w:lineRule="auto"/>
        <w:rPr>
          <w:rFonts w:ascii="Gadget" w:hAnsi="Gadget"/>
          <w:b/>
        </w:rPr>
      </w:pPr>
    </w:p>
    <w:p w14:paraId="085588E7" w14:textId="08A50237" w:rsidR="00C64037" w:rsidRPr="008E1423" w:rsidRDefault="00C64037" w:rsidP="008B3FE8">
      <w:pPr>
        <w:spacing w:line="276" w:lineRule="auto"/>
        <w:rPr>
          <w:rFonts w:ascii="Gadget" w:hAnsi="Gadget"/>
        </w:rPr>
      </w:pPr>
      <w:r w:rsidRPr="008E1423">
        <w:rPr>
          <w:rFonts w:ascii="Gadget" w:hAnsi="Gadget"/>
        </w:rPr>
        <w:t xml:space="preserve">About the Courtyard </w:t>
      </w:r>
      <w:r w:rsidR="006C0EF7" w:rsidRPr="008E1423">
        <w:rPr>
          <w:rFonts w:ascii="Gadget" w:hAnsi="Gadget"/>
        </w:rPr>
        <w:t>School</w:t>
      </w:r>
      <w:proofErr w:type="gramStart"/>
      <w:r w:rsidR="00A64071" w:rsidRPr="008E1423">
        <w:rPr>
          <w:rFonts w:ascii="Gadget" w:hAnsi="Gadget"/>
        </w:rPr>
        <w:t>..</w:t>
      </w:r>
      <w:proofErr w:type="gramEnd"/>
      <w:r w:rsidR="006C0EF7" w:rsidRPr="008E1423">
        <w:rPr>
          <w:rFonts w:ascii="Gadget" w:hAnsi="Gadget"/>
        </w:rPr>
        <w:t>…………………………………………</w:t>
      </w:r>
      <w:r w:rsidRPr="008E1423">
        <w:rPr>
          <w:rFonts w:ascii="Gadget" w:hAnsi="Gadget"/>
        </w:rPr>
        <w:t>………</w:t>
      </w:r>
      <w:r w:rsidR="008E1423">
        <w:rPr>
          <w:rFonts w:ascii="Gadget" w:hAnsi="Gadget"/>
        </w:rPr>
        <w:t>…………….</w:t>
      </w:r>
      <w:r w:rsidR="00A64071" w:rsidRPr="008E1423">
        <w:rPr>
          <w:rFonts w:ascii="Gadget" w:hAnsi="Gadget"/>
        </w:rPr>
        <w:t>…</w:t>
      </w:r>
      <w:r w:rsidR="008E1423">
        <w:rPr>
          <w:rFonts w:ascii="Gadget" w:hAnsi="Gadget"/>
        </w:rPr>
        <w:t>3</w:t>
      </w:r>
    </w:p>
    <w:p w14:paraId="5471BD24" w14:textId="77777777" w:rsidR="00AA3089" w:rsidRDefault="00AA3089" w:rsidP="008B3FE8">
      <w:pPr>
        <w:spacing w:line="276" w:lineRule="auto"/>
        <w:rPr>
          <w:rFonts w:ascii="Gadget" w:hAnsi="Gadget"/>
        </w:rPr>
      </w:pPr>
    </w:p>
    <w:p w14:paraId="2A71E2E6" w14:textId="74E18F83" w:rsidR="00AA3089" w:rsidRDefault="002F305E" w:rsidP="008B3FE8">
      <w:pPr>
        <w:spacing w:line="276" w:lineRule="auto"/>
        <w:rPr>
          <w:rFonts w:ascii="Gadget" w:hAnsi="Gadget"/>
        </w:rPr>
      </w:pPr>
      <w:r w:rsidRPr="0084613A">
        <w:rPr>
          <w:rFonts w:ascii="Gadget" w:hAnsi="Gadget"/>
        </w:rPr>
        <w:t xml:space="preserve">Hours of Operation, School Schedule and Contact </w:t>
      </w:r>
      <w:r w:rsidR="006C0EF7" w:rsidRPr="0084613A">
        <w:rPr>
          <w:rFonts w:ascii="Gadget" w:hAnsi="Gadget"/>
        </w:rPr>
        <w:t>Information</w:t>
      </w:r>
      <w:r w:rsidR="006C0EF7">
        <w:rPr>
          <w:rFonts w:ascii="Gadget" w:hAnsi="Gadget"/>
        </w:rPr>
        <w:t>. ……</w:t>
      </w:r>
      <w:r w:rsidR="00C64037">
        <w:rPr>
          <w:rFonts w:ascii="Gadget" w:hAnsi="Gadget"/>
        </w:rPr>
        <w:t>…</w:t>
      </w:r>
      <w:r w:rsidR="002D5C4C">
        <w:rPr>
          <w:rFonts w:ascii="Gadget" w:hAnsi="Gadget"/>
        </w:rPr>
        <w:t>.</w:t>
      </w:r>
      <w:r w:rsidR="00C64037">
        <w:rPr>
          <w:rFonts w:ascii="Gadget" w:hAnsi="Gadget"/>
        </w:rPr>
        <w:t>…</w:t>
      </w:r>
      <w:r w:rsidR="00A64071">
        <w:rPr>
          <w:rFonts w:ascii="Gadget" w:hAnsi="Gadget"/>
        </w:rPr>
        <w:t>…</w:t>
      </w:r>
      <w:r w:rsidR="00C64037">
        <w:rPr>
          <w:rFonts w:ascii="Gadget" w:hAnsi="Gadget"/>
        </w:rPr>
        <w:t>…</w:t>
      </w:r>
      <w:r w:rsidR="0091228C">
        <w:rPr>
          <w:rFonts w:ascii="Gadget" w:hAnsi="Gadget"/>
        </w:rPr>
        <w:t>……</w:t>
      </w:r>
      <w:r w:rsidR="00C64037">
        <w:rPr>
          <w:rFonts w:ascii="Gadget" w:hAnsi="Gadget"/>
        </w:rPr>
        <w:t>…</w:t>
      </w:r>
      <w:r w:rsidR="00A64071">
        <w:rPr>
          <w:rFonts w:ascii="Gadget" w:hAnsi="Gadget"/>
        </w:rPr>
        <w:t>.</w:t>
      </w:r>
      <w:r w:rsidR="007B4524">
        <w:rPr>
          <w:rFonts w:ascii="Gadget" w:hAnsi="Gadget"/>
        </w:rPr>
        <w:t>4</w:t>
      </w:r>
    </w:p>
    <w:p w14:paraId="6E1A5CB5" w14:textId="14FB6F61" w:rsidR="00AA3089" w:rsidRDefault="002F305E" w:rsidP="00A64071">
      <w:pPr>
        <w:spacing w:line="276" w:lineRule="auto"/>
        <w:ind w:right="76"/>
        <w:rPr>
          <w:rFonts w:ascii="Gadget" w:hAnsi="Gadget"/>
        </w:rPr>
      </w:pPr>
      <w:r w:rsidRPr="0084613A">
        <w:rPr>
          <w:rFonts w:ascii="Gadget" w:hAnsi="Gadget"/>
        </w:rPr>
        <w:t xml:space="preserve">What Your </w:t>
      </w:r>
      <w:r w:rsidR="00FA6988">
        <w:rPr>
          <w:rFonts w:ascii="Gadget" w:hAnsi="Gadget"/>
        </w:rPr>
        <w:t xml:space="preserve">Child Needs for </w:t>
      </w:r>
      <w:r w:rsidR="00A64071">
        <w:rPr>
          <w:rFonts w:ascii="Gadget" w:hAnsi="Gadget"/>
        </w:rPr>
        <w:t>School</w:t>
      </w:r>
      <w:proofErr w:type="gramStart"/>
      <w:r w:rsidR="00A64071">
        <w:rPr>
          <w:rFonts w:ascii="Gadget" w:hAnsi="Gadget"/>
        </w:rPr>
        <w:t>..</w:t>
      </w:r>
      <w:proofErr w:type="gramEnd"/>
      <w:r w:rsidR="006C0EF7">
        <w:rPr>
          <w:rFonts w:ascii="Gadget" w:hAnsi="Gadget"/>
        </w:rPr>
        <w:t>…………………………………………</w:t>
      </w:r>
      <w:r w:rsidR="00A64071">
        <w:rPr>
          <w:rFonts w:ascii="Gadget" w:hAnsi="Gadget"/>
        </w:rPr>
        <w:t>.</w:t>
      </w:r>
      <w:r w:rsidR="006C0EF7">
        <w:rPr>
          <w:rFonts w:ascii="Gadget" w:hAnsi="Gadget"/>
        </w:rPr>
        <w:t>…</w:t>
      </w:r>
      <w:r w:rsidR="002D5C4C">
        <w:rPr>
          <w:rFonts w:ascii="Gadget" w:hAnsi="Gadget"/>
        </w:rPr>
        <w:t>………</w:t>
      </w:r>
      <w:r w:rsidR="0091228C">
        <w:rPr>
          <w:rFonts w:ascii="Gadget" w:hAnsi="Gadget"/>
        </w:rPr>
        <w:t>…….</w:t>
      </w:r>
      <w:r w:rsidR="008908F1">
        <w:rPr>
          <w:rFonts w:ascii="Gadget" w:hAnsi="Gadget"/>
        </w:rPr>
        <w:t>….</w:t>
      </w:r>
      <w:r w:rsidR="007B4524">
        <w:rPr>
          <w:rFonts w:ascii="Gadget" w:hAnsi="Gadget"/>
        </w:rPr>
        <w:t xml:space="preserve"> 5</w:t>
      </w:r>
    </w:p>
    <w:p w14:paraId="04636CB7" w14:textId="69B2CF28" w:rsidR="00AA3089" w:rsidRDefault="00AA3089" w:rsidP="008B3FE8">
      <w:pPr>
        <w:spacing w:line="276" w:lineRule="auto"/>
        <w:rPr>
          <w:rFonts w:ascii="Gadget" w:hAnsi="Gadget"/>
        </w:rPr>
      </w:pPr>
      <w:r>
        <w:rPr>
          <w:rFonts w:ascii="Gadget" w:hAnsi="Gadget"/>
        </w:rPr>
        <w:t>Transporting</w:t>
      </w:r>
      <w:r w:rsidR="002F305E" w:rsidRPr="0084613A">
        <w:rPr>
          <w:rFonts w:ascii="Gadget" w:hAnsi="Gadget"/>
        </w:rPr>
        <w:t xml:space="preserve"> Your Child to </w:t>
      </w:r>
      <w:r w:rsidR="006C0EF7" w:rsidRPr="0084613A">
        <w:rPr>
          <w:rFonts w:ascii="Gadget" w:hAnsi="Gadget"/>
        </w:rPr>
        <w:t>School</w:t>
      </w:r>
      <w:r w:rsidR="00A64071">
        <w:rPr>
          <w:rFonts w:ascii="Gadget" w:hAnsi="Gadget"/>
        </w:rPr>
        <w:t>………………………………………………………</w:t>
      </w:r>
      <w:r w:rsidR="0091228C">
        <w:rPr>
          <w:rFonts w:ascii="Gadget" w:hAnsi="Gadget"/>
        </w:rPr>
        <w:t>……</w:t>
      </w:r>
      <w:r w:rsidR="00A64071">
        <w:rPr>
          <w:rFonts w:ascii="Gadget" w:hAnsi="Gadget"/>
        </w:rPr>
        <w:t>….</w:t>
      </w:r>
      <w:r w:rsidR="007B4524">
        <w:rPr>
          <w:rFonts w:ascii="Gadget" w:hAnsi="Gadget"/>
        </w:rPr>
        <w:t>. 6</w:t>
      </w:r>
    </w:p>
    <w:p w14:paraId="754E5DC0" w14:textId="1F75853A" w:rsidR="00AA3089" w:rsidRDefault="002F305E" w:rsidP="008B3FE8">
      <w:pPr>
        <w:spacing w:line="276" w:lineRule="auto"/>
        <w:rPr>
          <w:rFonts w:ascii="Gadget" w:hAnsi="Gadget"/>
        </w:rPr>
      </w:pPr>
      <w:r w:rsidRPr="0084613A">
        <w:rPr>
          <w:rFonts w:ascii="Gadget" w:hAnsi="Gadget"/>
        </w:rPr>
        <w:t>Health &amp; Safety</w:t>
      </w:r>
      <w:r w:rsidR="00BF2BEA">
        <w:rPr>
          <w:rFonts w:ascii="Gadget" w:hAnsi="Gadget"/>
        </w:rPr>
        <w:t xml:space="preserve"> …………………………………………………………………………………</w:t>
      </w:r>
      <w:r w:rsidR="0091228C">
        <w:rPr>
          <w:rFonts w:ascii="Gadget" w:hAnsi="Gadget"/>
        </w:rPr>
        <w:t>……</w:t>
      </w:r>
      <w:r w:rsidR="00207318">
        <w:rPr>
          <w:rFonts w:ascii="Gadget" w:hAnsi="Gadget"/>
        </w:rPr>
        <w:t>…</w:t>
      </w:r>
      <w:r w:rsidR="007B4524">
        <w:rPr>
          <w:rFonts w:ascii="Gadget" w:hAnsi="Gadget"/>
        </w:rPr>
        <w:t xml:space="preserve"> 7</w:t>
      </w:r>
    </w:p>
    <w:p w14:paraId="5A6F9492" w14:textId="5EBA5710" w:rsidR="00AA3089" w:rsidRPr="007F64A9" w:rsidRDefault="00AA3089" w:rsidP="008B3FE8">
      <w:pPr>
        <w:spacing w:line="276" w:lineRule="auto"/>
        <w:rPr>
          <w:rFonts w:ascii="Gadget" w:hAnsi="Gadget"/>
        </w:rPr>
      </w:pPr>
      <w:r w:rsidRPr="0084613A">
        <w:rPr>
          <w:rFonts w:ascii="Gadget" w:hAnsi="Gadget"/>
        </w:rPr>
        <w:t>Curriculum and Learning</w:t>
      </w:r>
      <w:r w:rsidR="00BF2BEA">
        <w:rPr>
          <w:rFonts w:ascii="Gadget" w:hAnsi="Gadget"/>
        </w:rPr>
        <w:t xml:space="preserve"> ……………………………………………………………………</w:t>
      </w:r>
      <w:r w:rsidR="0091228C">
        <w:rPr>
          <w:rFonts w:ascii="Gadget" w:hAnsi="Gadget"/>
        </w:rPr>
        <w:t>…….</w:t>
      </w:r>
      <w:r w:rsidR="007B4524">
        <w:rPr>
          <w:rFonts w:ascii="Gadget" w:hAnsi="Gadget"/>
        </w:rPr>
        <w:t>.. 9</w:t>
      </w:r>
    </w:p>
    <w:p w14:paraId="05A38EC4" w14:textId="0B9A977B" w:rsidR="002F305E" w:rsidRDefault="007F64A9" w:rsidP="008B3FE8">
      <w:pPr>
        <w:spacing w:line="276" w:lineRule="auto"/>
        <w:rPr>
          <w:rFonts w:ascii="Gadget" w:hAnsi="Gadget"/>
        </w:rPr>
      </w:pPr>
      <w:r>
        <w:rPr>
          <w:rFonts w:ascii="Gadget" w:hAnsi="Gadget"/>
        </w:rPr>
        <w:t>Family &amp; Community</w:t>
      </w:r>
      <w:r w:rsidR="00BF2BEA">
        <w:rPr>
          <w:rFonts w:ascii="Gadget" w:hAnsi="Gadget"/>
        </w:rPr>
        <w:t xml:space="preserve"> ………………………………………………………………………</w:t>
      </w:r>
      <w:r w:rsidR="0091228C">
        <w:rPr>
          <w:rFonts w:ascii="Gadget" w:hAnsi="Gadget"/>
        </w:rPr>
        <w:t>…….</w:t>
      </w:r>
      <w:r w:rsidR="00BF2BEA">
        <w:rPr>
          <w:rFonts w:ascii="Gadget" w:hAnsi="Gadget"/>
        </w:rPr>
        <w:t>…</w:t>
      </w:r>
      <w:r w:rsidR="007B4524">
        <w:rPr>
          <w:rFonts w:ascii="Gadget" w:hAnsi="Gadget"/>
        </w:rPr>
        <w:t>. 10</w:t>
      </w:r>
    </w:p>
    <w:p w14:paraId="6EA8B3FE" w14:textId="4674D84B" w:rsidR="00AA3089" w:rsidRDefault="00AA3089" w:rsidP="008B3FE8">
      <w:pPr>
        <w:spacing w:line="276" w:lineRule="auto"/>
        <w:rPr>
          <w:rFonts w:ascii="Gadget" w:hAnsi="Gadget"/>
        </w:rPr>
      </w:pPr>
      <w:r w:rsidRPr="0084613A">
        <w:rPr>
          <w:rFonts w:ascii="Gadget" w:hAnsi="Gadget"/>
        </w:rPr>
        <w:t>Our Staf</w:t>
      </w:r>
      <w:r w:rsidR="00BF2BEA">
        <w:rPr>
          <w:rFonts w:ascii="Gadget" w:hAnsi="Gadget"/>
        </w:rPr>
        <w:t>f ……………………………………………………………………………………</w:t>
      </w:r>
      <w:r w:rsidR="0091228C">
        <w:rPr>
          <w:rFonts w:ascii="Gadget" w:hAnsi="Gadget"/>
        </w:rPr>
        <w:t>…….</w:t>
      </w:r>
      <w:r w:rsidR="00BF2BEA">
        <w:rPr>
          <w:rFonts w:ascii="Gadget" w:hAnsi="Gadget"/>
        </w:rPr>
        <w:t>………</w:t>
      </w:r>
      <w:r w:rsidR="007B4524">
        <w:rPr>
          <w:rFonts w:ascii="Gadget" w:hAnsi="Gadget"/>
        </w:rPr>
        <w:t>12</w:t>
      </w:r>
    </w:p>
    <w:p w14:paraId="590DF95A" w14:textId="3BDA8565" w:rsidR="00AA3089" w:rsidRDefault="00391E22" w:rsidP="008B3FE8">
      <w:pPr>
        <w:spacing w:line="276" w:lineRule="auto"/>
        <w:rPr>
          <w:rFonts w:ascii="Gadget" w:hAnsi="Gadget"/>
        </w:rPr>
      </w:pPr>
      <w:r>
        <w:rPr>
          <w:rFonts w:ascii="Gadget" w:hAnsi="Gadget"/>
        </w:rPr>
        <w:t xml:space="preserve">Our Summer Camp - Program </w:t>
      </w:r>
      <w:r w:rsidR="00AA3089">
        <w:rPr>
          <w:rFonts w:ascii="Gadget" w:hAnsi="Gadget"/>
        </w:rPr>
        <w:t>fo</w:t>
      </w:r>
      <w:r w:rsidR="007F64A9">
        <w:rPr>
          <w:rFonts w:ascii="Gadget" w:hAnsi="Gadget"/>
        </w:rPr>
        <w:t>r children 3 to 12 years of age</w:t>
      </w:r>
      <w:r w:rsidR="00BF2BEA">
        <w:rPr>
          <w:rFonts w:ascii="Gadget" w:hAnsi="Gadget"/>
        </w:rPr>
        <w:t xml:space="preserve"> ……………</w:t>
      </w:r>
      <w:r w:rsidR="0091228C">
        <w:rPr>
          <w:rFonts w:ascii="Gadget" w:hAnsi="Gadget"/>
        </w:rPr>
        <w:t>…….</w:t>
      </w:r>
      <w:r w:rsidR="00BF2BEA">
        <w:rPr>
          <w:rFonts w:ascii="Gadget" w:hAnsi="Gadget"/>
        </w:rPr>
        <w:t>…</w:t>
      </w:r>
      <w:r w:rsidR="007B4524">
        <w:rPr>
          <w:rFonts w:ascii="Gadget" w:hAnsi="Gadget"/>
        </w:rPr>
        <w:t>..</w:t>
      </w:r>
      <w:r w:rsidR="00207318">
        <w:rPr>
          <w:rFonts w:ascii="Gadget" w:hAnsi="Gadget"/>
        </w:rPr>
        <w:t xml:space="preserve"> 1</w:t>
      </w:r>
      <w:r w:rsidR="007B4524">
        <w:rPr>
          <w:rFonts w:ascii="Gadget" w:hAnsi="Gadget"/>
        </w:rPr>
        <w:t>3</w:t>
      </w:r>
    </w:p>
    <w:p w14:paraId="0823E90F" w14:textId="27EA5BF4" w:rsidR="002F305E" w:rsidRDefault="00391E22" w:rsidP="008B3FE8">
      <w:pPr>
        <w:spacing w:line="276" w:lineRule="auto"/>
        <w:rPr>
          <w:rFonts w:ascii="Gadget" w:hAnsi="Gadget"/>
        </w:rPr>
      </w:pPr>
      <w:r>
        <w:rPr>
          <w:rFonts w:ascii="Gadget" w:hAnsi="Gadget"/>
        </w:rPr>
        <w:t xml:space="preserve">Family </w:t>
      </w:r>
      <w:r w:rsidR="00AA3089" w:rsidRPr="007E657A">
        <w:rPr>
          <w:rFonts w:ascii="Gadget" w:hAnsi="Gadget"/>
        </w:rPr>
        <w:t>Resources</w:t>
      </w:r>
      <w:r w:rsidR="00BF2BEA">
        <w:rPr>
          <w:rFonts w:ascii="Gadget" w:hAnsi="Gadget"/>
        </w:rPr>
        <w:t xml:space="preserve"> </w:t>
      </w:r>
      <w:r w:rsidR="008908F1">
        <w:rPr>
          <w:rFonts w:ascii="Gadget" w:hAnsi="Gadget"/>
        </w:rPr>
        <w:t>– Quick Guide</w:t>
      </w:r>
      <w:r w:rsidR="00BF2BEA">
        <w:rPr>
          <w:rFonts w:ascii="Gadget" w:hAnsi="Gadget"/>
        </w:rPr>
        <w:t>……</w:t>
      </w:r>
      <w:r w:rsidR="00207318">
        <w:rPr>
          <w:rFonts w:ascii="Gadget" w:hAnsi="Gadget"/>
        </w:rPr>
        <w:t>………………</w:t>
      </w:r>
      <w:r w:rsidR="007B4524">
        <w:rPr>
          <w:rFonts w:ascii="Gadget" w:hAnsi="Gadget"/>
        </w:rPr>
        <w:t>…………………………………</w:t>
      </w:r>
      <w:r w:rsidR="0091228C">
        <w:rPr>
          <w:rFonts w:ascii="Gadget" w:hAnsi="Gadget"/>
        </w:rPr>
        <w:t>…….</w:t>
      </w:r>
      <w:r w:rsidR="007B4524">
        <w:rPr>
          <w:rFonts w:ascii="Gadget" w:hAnsi="Gadget"/>
        </w:rPr>
        <w:t>…… 14</w:t>
      </w:r>
    </w:p>
    <w:p w14:paraId="6DBF50AC" w14:textId="77777777" w:rsidR="008E1423" w:rsidRDefault="008E1423" w:rsidP="008B3FE8">
      <w:pPr>
        <w:spacing w:line="276" w:lineRule="auto"/>
        <w:rPr>
          <w:rFonts w:ascii="Gadget" w:hAnsi="Gadget"/>
        </w:rPr>
      </w:pPr>
    </w:p>
    <w:p w14:paraId="64B0A57C" w14:textId="77777777" w:rsidR="008B3FE8" w:rsidRDefault="008B3FE8" w:rsidP="008B3FE8">
      <w:pPr>
        <w:spacing w:line="276" w:lineRule="auto"/>
        <w:rPr>
          <w:rFonts w:ascii="Gadget" w:hAnsi="Gadget"/>
        </w:rPr>
      </w:pPr>
      <w:r>
        <w:rPr>
          <w:rFonts w:ascii="Gadget" w:hAnsi="Gadget"/>
        </w:rPr>
        <w:t>Appendix</w:t>
      </w:r>
    </w:p>
    <w:p w14:paraId="27C4BBE4" w14:textId="60291CDB" w:rsidR="000C768A" w:rsidRDefault="008E1423" w:rsidP="00663BAE">
      <w:pPr>
        <w:pStyle w:val="ListParagraph"/>
        <w:numPr>
          <w:ilvl w:val="0"/>
          <w:numId w:val="17"/>
        </w:numPr>
        <w:spacing w:line="276" w:lineRule="auto"/>
        <w:ind w:left="630" w:hanging="270"/>
        <w:rPr>
          <w:rFonts w:asciiTheme="majorHAnsi" w:hAnsiTheme="majorHAnsi"/>
        </w:rPr>
      </w:pPr>
      <w:r>
        <w:rPr>
          <w:rFonts w:asciiTheme="majorHAnsi" w:hAnsiTheme="majorHAnsi"/>
        </w:rPr>
        <w:t>Federal Non-Discrimination</w:t>
      </w:r>
      <w:r w:rsidR="000C768A">
        <w:rPr>
          <w:rFonts w:asciiTheme="majorHAnsi" w:hAnsiTheme="majorHAnsi"/>
        </w:rPr>
        <w:t xml:space="preserve"> Statements</w:t>
      </w:r>
      <w:r w:rsidR="007B4524">
        <w:rPr>
          <w:rFonts w:asciiTheme="majorHAnsi" w:hAnsiTheme="majorHAnsi"/>
        </w:rPr>
        <w:t xml:space="preserve"> ……………………………………………………</w:t>
      </w:r>
      <w:r w:rsidR="0091228C">
        <w:rPr>
          <w:rFonts w:asciiTheme="majorHAnsi" w:hAnsiTheme="majorHAnsi"/>
        </w:rPr>
        <w:t>…..</w:t>
      </w:r>
      <w:r w:rsidR="00C20142">
        <w:rPr>
          <w:rFonts w:asciiTheme="majorHAnsi" w:hAnsiTheme="majorHAnsi"/>
        </w:rPr>
        <w:t>.</w:t>
      </w:r>
      <w:r w:rsidR="007B4524">
        <w:rPr>
          <w:rFonts w:asciiTheme="majorHAnsi" w:hAnsiTheme="majorHAnsi"/>
        </w:rPr>
        <w:t>…</w:t>
      </w:r>
      <w:r w:rsidR="00663BAE">
        <w:rPr>
          <w:rFonts w:asciiTheme="majorHAnsi" w:hAnsiTheme="majorHAnsi"/>
        </w:rPr>
        <w:t>……...</w:t>
      </w:r>
      <w:r w:rsidR="007B4524">
        <w:rPr>
          <w:rFonts w:asciiTheme="majorHAnsi" w:hAnsiTheme="majorHAnsi"/>
        </w:rPr>
        <w:t>….15</w:t>
      </w:r>
    </w:p>
    <w:p w14:paraId="5588E743" w14:textId="6BF58188" w:rsidR="00C20142" w:rsidRDefault="00C20142" w:rsidP="00663BAE">
      <w:pPr>
        <w:pStyle w:val="ListParagraph"/>
        <w:numPr>
          <w:ilvl w:val="0"/>
          <w:numId w:val="17"/>
        </w:numPr>
        <w:spacing w:line="276" w:lineRule="auto"/>
        <w:ind w:left="630" w:hanging="270"/>
        <w:rPr>
          <w:rFonts w:asciiTheme="majorHAnsi" w:hAnsiTheme="majorHAnsi"/>
        </w:rPr>
      </w:pPr>
      <w:r>
        <w:rPr>
          <w:rFonts w:asciiTheme="majorHAnsi" w:hAnsiTheme="majorHAnsi"/>
        </w:rPr>
        <w:t>School Calendar ……………</w:t>
      </w:r>
      <w:r w:rsidR="0091228C">
        <w:rPr>
          <w:rFonts w:asciiTheme="majorHAnsi" w:hAnsiTheme="majorHAnsi"/>
        </w:rPr>
        <w:t>……………………………………………………………………………..…</w:t>
      </w:r>
      <w:r w:rsidR="00663BAE">
        <w:rPr>
          <w:rFonts w:asciiTheme="majorHAnsi" w:hAnsiTheme="majorHAnsi"/>
        </w:rPr>
        <w:t>………</w:t>
      </w:r>
      <w:r w:rsidR="0091228C">
        <w:rPr>
          <w:rFonts w:asciiTheme="majorHAnsi" w:hAnsiTheme="majorHAnsi"/>
        </w:rPr>
        <w:t>…….</w:t>
      </w:r>
      <w:r>
        <w:rPr>
          <w:rFonts w:asciiTheme="majorHAnsi" w:hAnsiTheme="majorHAnsi"/>
        </w:rPr>
        <w:t>16</w:t>
      </w:r>
    </w:p>
    <w:p w14:paraId="001CE3F0" w14:textId="441F871B" w:rsidR="00C20142" w:rsidRDefault="00C20142" w:rsidP="00663BAE">
      <w:pPr>
        <w:pStyle w:val="ListParagraph"/>
        <w:numPr>
          <w:ilvl w:val="0"/>
          <w:numId w:val="17"/>
        </w:numPr>
        <w:spacing w:line="276" w:lineRule="auto"/>
        <w:ind w:left="630" w:hanging="270"/>
        <w:rPr>
          <w:rFonts w:asciiTheme="majorHAnsi" w:hAnsiTheme="majorHAnsi"/>
        </w:rPr>
      </w:pPr>
      <w:r>
        <w:rPr>
          <w:rFonts w:asciiTheme="majorHAnsi" w:hAnsiTheme="majorHAnsi"/>
        </w:rPr>
        <w:t>Family Visits &amp; Home Visiting Pol</w:t>
      </w:r>
      <w:r w:rsidR="0091228C">
        <w:rPr>
          <w:rFonts w:asciiTheme="majorHAnsi" w:hAnsiTheme="majorHAnsi"/>
        </w:rPr>
        <w:t>icy …………………………………………………………...…</w:t>
      </w:r>
      <w:r w:rsidR="00663BAE">
        <w:rPr>
          <w:rFonts w:asciiTheme="majorHAnsi" w:hAnsiTheme="majorHAnsi"/>
        </w:rPr>
        <w:t>…….</w:t>
      </w:r>
      <w:r w:rsidR="0091228C">
        <w:rPr>
          <w:rFonts w:asciiTheme="majorHAnsi" w:hAnsiTheme="majorHAnsi"/>
        </w:rPr>
        <w:t>…</w:t>
      </w:r>
      <w:r w:rsidR="00663BAE">
        <w:rPr>
          <w:rFonts w:asciiTheme="majorHAnsi" w:hAnsiTheme="majorHAnsi"/>
        </w:rPr>
        <w:t>..….</w:t>
      </w:r>
      <w:r w:rsidR="00663BAE">
        <w:rPr>
          <w:rFonts w:asciiTheme="majorHAnsi" w:hAnsiTheme="majorHAnsi"/>
          <w:sz w:val="16"/>
          <w:szCs w:val="16"/>
        </w:rPr>
        <w:t>.</w:t>
      </w:r>
      <w:r>
        <w:rPr>
          <w:rFonts w:asciiTheme="majorHAnsi" w:hAnsiTheme="majorHAnsi"/>
        </w:rPr>
        <w:t>17</w:t>
      </w:r>
    </w:p>
    <w:p w14:paraId="65785CB1" w14:textId="5BB960DB" w:rsidR="00C20142" w:rsidRPr="00C20142" w:rsidRDefault="00C20142" w:rsidP="00663BAE">
      <w:pPr>
        <w:pStyle w:val="ListParagraph"/>
        <w:numPr>
          <w:ilvl w:val="0"/>
          <w:numId w:val="17"/>
        </w:numPr>
        <w:spacing w:line="276" w:lineRule="auto"/>
        <w:ind w:left="630" w:hanging="270"/>
        <w:rPr>
          <w:rFonts w:asciiTheme="majorHAnsi" w:hAnsiTheme="majorHAnsi"/>
        </w:rPr>
      </w:pPr>
      <w:r>
        <w:rPr>
          <w:rFonts w:asciiTheme="majorHAnsi" w:hAnsiTheme="majorHAnsi"/>
        </w:rPr>
        <w:lastRenderedPageBreak/>
        <w:t>Expulsion Policy ……………………………………………………………………………………</w:t>
      </w:r>
      <w:r w:rsidR="0091228C">
        <w:rPr>
          <w:rFonts w:asciiTheme="majorHAnsi" w:hAnsiTheme="majorHAnsi"/>
        </w:rPr>
        <w:t>…..</w:t>
      </w:r>
      <w:r>
        <w:rPr>
          <w:rFonts w:asciiTheme="majorHAnsi" w:hAnsiTheme="majorHAnsi"/>
        </w:rPr>
        <w:t>…</w:t>
      </w:r>
      <w:r w:rsidR="00663BAE">
        <w:rPr>
          <w:rFonts w:asciiTheme="majorHAnsi" w:hAnsiTheme="majorHAnsi"/>
        </w:rPr>
        <w:t>…….</w:t>
      </w:r>
      <w:r>
        <w:rPr>
          <w:rFonts w:asciiTheme="majorHAnsi" w:hAnsiTheme="majorHAnsi"/>
        </w:rPr>
        <w:t>……</w:t>
      </w:r>
      <w:r w:rsidR="00663BAE">
        <w:rPr>
          <w:rFonts w:asciiTheme="majorHAnsi" w:hAnsiTheme="majorHAnsi"/>
        </w:rPr>
        <w:t>.</w:t>
      </w:r>
      <w:r w:rsidR="0091228C">
        <w:rPr>
          <w:rFonts w:asciiTheme="majorHAnsi" w:hAnsiTheme="majorHAnsi"/>
        </w:rPr>
        <w:t>…</w:t>
      </w:r>
      <w:r w:rsidR="00663BAE">
        <w:rPr>
          <w:rFonts w:asciiTheme="majorHAnsi" w:hAnsiTheme="majorHAnsi"/>
        </w:rPr>
        <w:t>.</w:t>
      </w:r>
      <w:r w:rsidR="0091228C">
        <w:rPr>
          <w:rFonts w:asciiTheme="majorHAnsi" w:hAnsiTheme="majorHAnsi"/>
          <w:sz w:val="16"/>
          <w:szCs w:val="16"/>
        </w:rPr>
        <w:t>.</w:t>
      </w:r>
      <w:r w:rsidR="0091228C">
        <w:rPr>
          <w:rFonts w:asciiTheme="majorHAnsi" w:hAnsiTheme="majorHAnsi"/>
        </w:rPr>
        <w:t>.</w:t>
      </w:r>
      <w:r>
        <w:rPr>
          <w:rFonts w:asciiTheme="majorHAnsi" w:hAnsiTheme="majorHAnsi"/>
        </w:rPr>
        <w:t>18</w:t>
      </w:r>
    </w:p>
    <w:p w14:paraId="0D9FC2BB" w14:textId="0CA2C702" w:rsidR="008908F1" w:rsidRDefault="008B3FE8" w:rsidP="00663BAE">
      <w:pPr>
        <w:pStyle w:val="ListParagraph"/>
        <w:numPr>
          <w:ilvl w:val="0"/>
          <w:numId w:val="17"/>
        </w:numPr>
        <w:spacing w:line="276" w:lineRule="auto"/>
        <w:ind w:left="630" w:hanging="270"/>
        <w:rPr>
          <w:rFonts w:asciiTheme="majorHAnsi" w:hAnsiTheme="majorHAnsi"/>
        </w:rPr>
      </w:pPr>
      <w:r>
        <w:rPr>
          <w:rFonts w:asciiTheme="majorHAnsi" w:hAnsiTheme="majorHAnsi"/>
        </w:rPr>
        <w:t>Medication</w:t>
      </w:r>
      <w:r w:rsidR="008908F1">
        <w:rPr>
          <w:rFonts w:asciiTheme="majorHAnsi" w:hAnsiTheme="majorHAnsi"/>
        </w:rPr>
        <w:t xml:space="preserve"> Administration Policy </w:t>
      </w:r>
      <w:r w:rsidR="0091228C">
        <w:rPr>
          <w:rFonts w:asciiTheme="majorHAnsi" w:hAnsiTheme="majorHAnsi"/>
        </w:rPr>
        <w:t>………………………………………………………..………</w:t>
      </w:r>
      <w:r w:rsidR="00663BAE">
        <w:rPr>
          <w:rFonts w:asciiTheme="majorHAnsi" w:hAnsiTheme="majorHAnsi"/>
        </w:rPr>
        <w:t>…….</w:t>
      </w:r>
      <w:r w:rsidR="0091228C">
        <w:rPr>
          <w:rFonts w:asciiTheme="majorHAnsi" w:hAnsiTheme="majorHAnsi"/>
        </w:rPr>
        <w:t>……</w:t>
      </w:r>
      <w:r w:rsidR="00663BAE">
        <w:rPr>
          <w:rFonts w:asciiTheme="majorHAnsi" w:hAnsiTheme="majorHAnsi"/>
        </w:rPr>
        <w:t>..</w:t>
      </w:r>
      <w:r w:rsidR="0091228C">
        <w:rPr>
          <w:rFonts w:asciiTheme="majorHAnsi" w:hAnsiTheme="majorHAnsi"/>
        </w:rPr>
        <w:t>….19</w:t>
      </w:r>
    </w:p>
    <w:p w14:paraId="67C9795C" w14:textId="1240B01C" w:rsidR="008B3FE8" w:rsidRDefault="008908F1" w:rsidP="00663BAE">
      <w:pPr>
        <w:pStyle w:val="ListParagraph"/>
        <w:numPr>
          <w:ilvl w:val="0"/>
          <w:numId w:val="17"/>
        </w:numPr>
        <w:spacing w:line="276" w:lineRule="auto"/>
        <w:ind w:left="630" w:hanging="270"/>
        <w:rPr>
          <w:rFonts w:asciiTheme="majorHAnsi" w:hAnsiTheme="majorHAnsi"/>
        </w:rPr>
      </w:pPr>
      <w:r>
        <w:rPr>
          <w:rFonts w:asciiTheme="majorHAnsi" w:hAnsiTheme="majorHAnsi"/>
        </w:rPr>
        <w:t>Permission to Give Medication in Child Care Forms</w:t>
      </w:r>
      <w:r w:rsidR="0091228C">
        <w:rPr>
          <w:rFonts w:asciiTheme="majorHAnsi" w:hAnsiTheme="majorHAnsi"/>
        </w:rPr>
        <w:t xml:space="preserve"> (Back Pocket)</w:t>
      </w:r>
    </w:p>
    <w:p w14:paraId="3F1EB012" w14:textId="28B5C354" w:rsidR="0074236D" w:rsidRDefault="00393F79" w:rsidP="00663BAE">
      <w:pPr>
        <w:pStyle w:val="ListParagraph"/>
        <w:numPr>
          <w:ilvl w:val="0"/>
          <w:numId w:val="17"/>
        </w:numPr>
        <w:spacing w:line="276" w:lineRule="auto"/>
        <w:ind w:left="630" w:hanging="270"/>
        <w:rPr>
          <w:rFonts w:asciiTheme="majorHAnsi" w:hAnsiTheme="majorHAnsi"/>
        </w:rPr>
      </w:pPr>
      <w:r>
        <w:rPr>
          <w:rFonts w:asciiTheme="majorHAnsi" w:hAnsiTheme="majorHAnsi"/>
        </w:rPr>
        <w:t>Department of Children &amp; Families</w:t>
      </w:r>
      <w:r w:rsidR="0074236D">
        <w:rPr>
          <w:rFonts w:asciiTheme="majorHAnsi" w:hAnsiTheme="majorHAnsi"/>
        </w:rPr>
        <w:t xml:space="preserve"> </w:t>
      </w:r>
      <w:r w:rsidR="0074236D" w:rsidRPr="0074236D">
        <w:rPr>
          <w:rFonts w:asciiTheme="majorHAnsi" w:hAnsiTheme="majorHAnsi"/>
          <w:u w:val="single"/>
        </w:rPr>
        <w:t>Information to Parents Document</w:t>
      </w:r>
      <w:r w:rsidR="0091228C">
        <w:rPr>
          <w:rFonts w:asciiTheme="majorHAnsi" w:hAnsiTheme="majorHAnsi"/>
        </w:rPr>
        <w:t xml:space="preserve"> ………</w:t>
      </w:r>
      <w:r w:rsidR="00663BAE">
        <w:rPr>
          <w:rFonts w:asciiTheme="majorHAnsi" w:hAnsiTheme="majorHAnsi"/>
        </w:rPr>
        <w:t>…….</w:t>
      </w:r>
      <w:r w:rsidR="0091228C">
        <w:rPr>
          <w:rFonts w:asciiTheme="majorHAnsi" w:hAnsiTheme="majorHAnsi"/>
        </w:rPr>
        <w:t>………</w:t>
      </w:r>
      <w:r w:rsidR="00663BAE">
        <w:rPr>
          <w:rFonts w:asciiTheme="majorHAnsi" w:hAnsiTheme="majorHAnsi"/>
        </w:rPr>
        <w:t>..</w:t>
      </w:r>
      <w:r w:rsidR="0091228C">
        <w:rPr>
          <w:rFonts w:asciiTheme="majorHAnsi" w:hAnsiTheme="majorHAnsi"/>
        </w:rPr>
        <w:t>…20</w:t>
      </w:r>
    </w:p>
    <w:p w14:paraId="3741AD2B" w14:textId="2BEFC719" w:rsidR="00DD5AF7" w:rsidRPr="0074236D" w:rsidRDefault="00393F79" w:rsidP="00663BAE">
      <w:pPr>
        <w:pStyle w:val="ListParagraph"/>
        <w:numPr>
          <w:ilvl w:val="0"/>
          <w:numId w:val="17"/>
        </w:numPr>
        <w:spacing w:line="276" w:lineRule="auto"/>
        <w:ind w:left="630" w:hanging="270"/>
        <w:rPr>
          <w:rFonts w:asciiTheme="majorHAnsi" w:hAnsiTheme="majorHAnsi"/>
          <w:u w:val="single"/>
        </w:rPr>
      </w:pPr>
      <w:r>
        <w:rPr>
          <w:rFonts w:asciiTheme="majorHAnsi" w:hAnsiTheme="majorHAnsi"/>
        </w:rPr>
        <w:t>Department of Children &amp; Families</w:t>
      </w:r>
      <w:r w:rsidR="00DD5AF7">
        <w:rPr>
          <w:rFonts w:asciiTheme="majorHAnsi" w:hAnsiTheme="majorHAnsi"/>
        </w:rPr>
        <w:t xml:space="preserve"> </w:t>
      </w:r>
      <w:r w:rsidR="00DD5AF7" w:rsidRPr="0074236D">
        <w:rPr>
          <w:rFonts w:asciiTheme="majorHAnsi" w:hAnsiTheme="majorHAnsi"/>
          <w:u w:val="single"/>
        </w:rPr>
        <w:t>Policy on the Release of Children</w:t>
      </w:r>
      <w:r>
        <w:rPr>
          <w:rFonts w:asciiTheme="majorHAnsi" w:hAnsiTheme="majorHAnsi"/>
          <w:u w:val="single"/>
        </w:rPr>
        <w:t xml:space="preserve"> &amp; Discipline</w:t>
      </w:r>
      <w:r w:rsidR="00663BAE">
        <w:rPr>
          <w:rFonts w:asciiTheme="majorHAnsi" w:hAnsiTheme="majorHAnsi"/>
        </w:rPr>
        <w:t xml:space="preserve"> ……... 22</w:t>
      </w:r>
    </w:p>
    <w:p w14:paraId="1B20BB3F" w14:textId="77777777" w:rsidR="008E1423" w:rsidRDefault="008E1423" w:rsidP="00C64037">
      <w:pPr>
        <w:rPr>
          <w:rFonts w:ascii="Gadget" w:hAnsi="Gadget"/>
        </w:rPr>
      </w:pPr>
    </w:p>
    <w:p w14:paraId="3D529AAC" w14:textId="77777777" w:rsidR="008E1423" w:rsidRDefault="008E1423" w:rsidP="00C64037">
      <w:pPr>
        <w:rPr>
          <w:rFonts w:ascii="Gadget" w:hAnsi="Gadget"/>
        </w:rPr>
      </w:pPr>
    </w:p>
    <w:p w14:paraId="25049626" w14:textId="77777777" w:rsidR="008E1423" w:rsidRDefault="008E1423" w:rsidP="00C64037">
      <w:pPr>
        <w:rPr>
          <w:rFonts w:ascii="Gadget" w:hAnsi="Gadget"/>
        </w:rPr>
      </w:pPr>
    </w:p>
    <w:p w14:paraId="3C00E53B" w14:textId="77777777" w:rsidR="008E1423" w:rsidRDefault="008E1423" w:rsidP="00C64037">
      <w:pPr>
        <w:rPr>
          <w:rFonts w:ascii="Gadget" w:hAnsi="Gadget"/>
        </w:rPr>
      </w:pPr>
    </w:p>
    <w:p w14:paraId="0966CF78" w14:textId="77777777" w:rsidR="008E1423" w:rsidRDefault="008E1423" w:rsidP="00C64037">
      <w:pPr>
        <w:rPr>
          <w:rFonts w:ascii="Gadget" w:hAnsi="Gadget"/>
        </w:rPr>
      </w:pPr>
    </w:p>
    <w:p w14:paraId="5F2CEAEC" w14:textId="77777777" w:rsidR="007B4524" w:rsidRDefault="007B4524" w:rsidP="00C64037">
      <w:pPr>
        <w:rPr>
          <w:rFonts w:ascii="Gadget" w:hAnsi="Gadget"/>
        </w:rPr>
      </w:pPr>
    </w:p>
    <w:p w14:paraId="204D803B" w14:textId="77777777" w:rsidR="00C64037" w:rsidRPr="002D5C4C" w:rsidRDefault="00C64037" w:rsidP="00C64037">
      <w:pPr>
        <w:rPr>
          <w:rFonts w:ascii="Gadget" w:hAnsi="Gadget"/>
        </w:rPr>
      </w:pPr>
      <w:r w:rsidRPr="00C64037">
        <w:rPr>
          <w:rFonts w:ascii="Gadget" w:hAnsi="Gadget"/>
        </w:rPr>
        <w:t>Welcome</w:t>
      </w:r>
      <w:r>
        <w:rPr>
          <w:rFonts w:ascii="Gadget" w:hAnsi="Gadget"/>
        </w:rPr>
        <w:t xml:space="preserve"> from the Director </w:t>
      </w:r>
    </w:p>
    <w:p w14:paraId="583D2DE6" w14:textId="77777777" w:rsidR="00C64037" w:rsidRDefault="00C64037" w:rsidP="001712FB">
      <w:pPr>
        <w:spacing w:line="276" w:lineRule="auto"/>
        <w:rPr>
          <w:rFonts w:asciiTheme="majorHAnsi" w:hAnsiTheme="majorHAnsi"/>
        </w:rPr>
      </w:pPr>
      <w:r w:rsidRPr="00C64037">
        <w:rPr>
          <w:rFonts w:asciiTheme="majorHAnsi" w:hAnsiTheme="majorHAnsi"/>
        </w:rPr>
        <w:tab/>
        <w:t>As long time educators, we welcome our most recent member</w:t>
      </w:r>
      <w:r>
        <w:rPr>
          <w:rFonts w:asciiTheme="majorHAnsi" w:hAnsiTheme="majorHAnsi"/>
        </w:rPr>
        <w:t xml:space="preserve"> of the Vineland school community – your child.  Your child is here because you believe that early childhood education is important.  All the educational rese</w:t>
      </w:r>
      <w:r w:rsidR="001712FB">
        <w:rPr>
          <w:rFonts w:asciiTheme="majorHAnsi" w:hAnsiTheme="majorHAnsi"/>
        </w:rPr>
        <w:t>arch proves that you are right.</w:t>
      </w:r>
    </w:p>
    <w:p w14:paraId="3E16C1EC" w14:textId="2ADCB9C5" w:rsidR="00C64037" w:rsidRDefault="00C64037" w:rsidP="001712FB">
      <w:pPr>
        <w:spacing w:line="276" w:lineRule="auto"/>
        <w:rPr>
          <w:rFonts w:asciiTheme="majorHAnsi" w:hAnsiTheme="majorHAnsi"/>
        </w:rPr>
      </w:pPr>
      <w:r>
        <w:rPr>
          <w:rFonts w:asciiTheme="majorHAnsi" w:hAnsiTheme="majorHAnsi"/>
        </w:rPr>
        <w:tab/>
        <w:t>For your child to get the most out of the school year, daily attendance and arriving on time are of course, important.  Routine helps your child anticipate and be prepared – ultimately consistency build</w:t>
      </w:r>
      <w:r w:rsidR="0051105F">
        <w:rPr>
          <w:rFonts w:asciiTheme="majorHAnsi" w:hAnsiTheme="majorHAnsi"/>
        </w:rPr>
        <w:t>s</w:t>
      </w:r>
      <w:r>
        <w:rPr>
          <w:rFonts w:asciiTheme="majorHAnsi" w:hAnsiTheme="majorHAnsi"/>
        </w:rPr>
        <w:t xml:space="preserve"> trust.  So, plan for your child to have early bedtimes, wholesome natural nourishment, and a stress-free and safe home.  Little ones have only a few years of experience in their world – they try to make sense of what they see, hear and feel.  It’s up to the adults in their lives to insure their safety and </w:t>
      </w:r>
      <w:r w:rsidR="006C0EF7">
        <w:rPr>
          <w:rFonts w:asciiTheme="majorHAnsi" w:hAnsiTheme="majorHAnsi"/>
        </w:rPr>
        <w:t>well-being</w:t>
      </w:r>
      <w:r>
        <w:rPr>
          <w:rFonts w:asciiTheme="majorHAnsi" w:hAnsiTheme="majorHAnsi"/>
        </w:rPr>
        <w:t xml:space="preserve">.  </w:t>
      </w:r>
      <w:r w:rsidR="001712FB">
        <w:rPr>
          <w:rFonts w:asciiTheme="majorHAnsi" w:hAnsiTheme="majorHAnsi"/>
        </w:rPr>
        <w:t>No other job is more important.</w:t>
      </w:r>
    </w:p>
    <w:p w14:paraId="0A1A4DC2" w14:textId="77777777" w:rsidR="00C64037" w:rsidRDefault="00C64037" w:rsidP="001712FB">
      <w:pPr>
        <w:spacing w:line="276" w:lineRule="auto"/>
        <w:rPr>
          <w:rFonts w:asciiTheme="majorHAnsi" w:hAnsiTheme="majorHAnsi"/>
        </w:rPr>
      </w:pPr>
      <w:r>
        <w:rPr>
          <w:rFonts w:asciiTheme="majorHAnsi" w:hAnsiTheme="majorHAnsi"/>
        </w:rPr>
        <w:tab/>
        <w:t xml:space="preserve">If you have concerns about your child’s well-being or development please contact me at your convenience.  Let’s all begin this year with a commitment to work together for the best of </w:t>
      </w:r>
      <w:r w:rsidR="001712FB">
        <w:rPr>
          <w:rFonts w:asciiTheme="majorHAnsi" w:hAnsiTheme="majorHAnsi"/>
        </w:rPr>
        <w:t>our children – which also means for our families.</w:t>
      </w:r>
    </w:p>
    <w:p w14:paraId="2E25C8D8" w14:textId="77777777" w:rsidR="001712FB" w:rsidRPr="002D5C4C" w:rsidRDefault="001712FB" w:rsidP="00C64037">
      <w:pPr>
        <w:rPr>
          <w:rFonts w:asciiTheme="majorHAnsi" w:hAnsiTheme="majorHAnsi"/>
          <w:sz w:val="16"/>
          <w:szCs w:val="16"/>
        </w:rPr>
      </w:pPr>
    </w:p>
    <w:p w14:paraId="07CC3806" w14:textId="593D4629" w:rsidR="001712FB" w:rsidRDefault="001712FB" w:rsidP="00C64037">
      <w:pPr>
        <w:rPr>
          <w:rFonts w:asciiTheme="majorHAnsi" w:hAnsiTheme="majorHAnsi"/>
        </w:rPr>
      </w:pPr>
      <w:r>
        <w:rPr>
          <w:rFonts w:asciiTheme="majorHAnsi" w:hAnsiTheme="majorHAnsi"/>
        </w:rPr>
        <w:t>Sincerely,</w:t>
      </w:r>
    </w:p>
    <w:p w14:paraId="408DF135" w14:textId="77777777" w:rsidR="001712FB" w:rsidRDefault="001712FB" w:rsidP="00C64037">
      <w:pPr>
        <w:rPr>
          <w:rFonts w:asciiTheme="majorHAnsi" w:hAnsiTheme="majorHAnsi"/>
        </w:rPr>
      </w:pPr>
      <w:r>
        <w:rPr>
          <w:rFonts w:asciiTheme="majorHAnsi" w:hAnsiTheme="majorHAnsi"/>
        </w:rPr>
        <w:t xml:space="preserve">Lewis M </w:t>
      </w:r>
      <w:proofErr w:type="spellStart"/>
      <w:r>
        <w:rPr>
          <w:rFonts w:asciiTheme="majorHAnsi" w:hAnsiTheme="majorHAnsi"/>
        </w:rPr>
        <w:t>D’Ippolito</w:t>
      </w:r>
      <w:proofErr w:type="spellEnd"/>
    </w:p>
    <w:p w14:paraId="4F61D66F" w14:textId="77777777" w:rsidR="00C64037" w:rsidRPr="002D5C4C" w:rsidRDefault="00C64037" w:rsidP="00C64037">
      <w:pPr>
        <w:rPr>
          <w:rFonts w:asciiTheme="majorHAnsi" w:hAnsiTheme="majorHAnsi"/>
        </w:rPr>
      </w:pPr>
      <w:r>
        <w:rPr>
          <w:rFonts w:asciiTheme="majorHAnsi" w:hAnsiTheme="majorHAnsi"/>
        </w:rPr>
        <w:tab/>
      </w:r>
    </w:p>
    <w:p w14:paraId="78C71536" w14:textId="724A5507" w:rsidR="00D47775" w:rsidRPr="00D47775" w:rsidRDefault="00C64037" w:rsidP="00D47775">
      <w:pPr>
        <w:rPr>
          <w:rFonts w:ascii="Gadget" w:hAnsi="Gadget"/>
          <w:b/>
        </w:rPr>
      </w:pPr>
      <w:r w:rsidRPr="003809C5">
        <w:rPr>
          <w:rFonts w:ascii="Gadget" w:hAnsi="Gadget"/>
          <w:b/>
        </w:rPr>
        <w:t>About the Courtyard School</w:t>
      </w:r>
    </w:p>
    <w:p w14:paraId="28ACD40C" w14:textId="77777777" w:rsidR="00D47775" w:rsidRPr="00D47775" w:rsidRDefault="00D47775" w:rsidP="00C64037">
      <w:pPr>
        <w:spacing w:line="276" w:lineRule="auto"/>
        <w:rPr>
          <w:rFonts w:asciiTheme="majorHAnsi" w:hAnsiTheme="majorHAnsi"/>
          <w:sz w:val="16"/>
          <w:szCs w:val="16"/>
        </w:rPr>
      </w:pPr>
      <w:r>
        <w:rPr>
          <w:rFonts w:asciiTheme="majorHAnsi" w:hAnsiTheme="majorHAnsi"/>
        </w:rPr>
        <w:tab/>
      </w:r>
    </w:p>
    <w:p w14:paraId="11AC24A5" w14:textId="62331CDB" w:rsidR="00C64037" w:rsidRDefault="00D47775" w:rsidP="00C64037">
      <w:pPr>
        <w:spacing w:line="276" w:lineRule="auto"/>
        <w:rPr>
          <w:rFonts w:asciiTheme="majorHAnsi" w:hAnsiTheme="majorHAnsi"/>
        </w:rPr>
      </w:pPr>
      <w:r>
        <w:rPr>
          <w:rFonts w:asciiTheme="majorHAnsi" w:hAnsiTheme="majorHAnsi"/>
        </w:rPr>
        <w:tab/>
      </w:r>
      <w:r w:rsidR="001712FB">
        <w:rPr>
          <w:rFonts w:asciiTheme="majorHAnsi" w:hAnsiTheme="majorHAnsi"/>
        </w:rPr>
        <w:t xml:space="preserve">Thirty-five years ago five people began to work on a dream.  </w:t>
      </w:r>
      <w:r w:rsidR="006C0EF7">
        <w:rPr>
          <w:rFonts w:asciiTheme="majorHAnsi" w:hAnsiTheme="majorHAnsi"/>
        </w:rPr>
        <w:t>A</w:t>
      </w:r>
      <w:r w:rsidR="001712FB">
        <w:rPr>
          <w:rFonts w:asciiTheme="majorHAnsi" w:hAnsiTheme="majorHAnsi"/>
        </w:rPr>
        <w:t xml:space="preserve"> place was important, the design should be special, </w:t>
      </w:r>
      <w:proofErr w:type="gramStart"/>
      <w:r w:rsidR="001712FB">
        <w:rPr>
          <w:rFonts w:asciiTheme="majorHAnsi" w:hAnsiTheme="majorHAnsi"/>
        </w:rPr>
        <w:t>it</w:t>
      </w:r>
      <w:proofErr w:type="gramEnd"/>
      <w:r w:rsidR="001712FB">
        <w:rPr>
          <w:rFonts w:asciiTheme="majorHAnsi" w:hAnsiTheme="majorHAnsi"/>
        </w:rPr>
        <w:t xml:space="preserve"> should feel comfortable, inviting and welcoming.  Every room should be filled with windows and a door that opened to the outside.  And so, The Courtyard School had its beginning.  In 1983 The Children’s Courtyard opened with a real courtyard surrounded by fruit trees.</w:t>
      </w:r>
    </w:p>
    <w:p w14:paraId="14067C2D" w14:textId="77777777" w:rsidR="001712FB" w:rsidRDefault="001712FB" w:rsidP="00C64037">
      <w:pPr>
        <w:spacing w:line="276" w:lineRule="auto"/>
        <w:rPr>
          <w:rFonts w:asciiTheme="majorHAnsi" w:hAnsiTheme="majorHAnsi"/>
        </w:rPr>
      </w:pPr>
      <w:r>
        <w:rPr>
          <w:rFonts w:asciiTheme="majorHAnsi" w:hAnsiTheme="majorHAnsi"/>
        </w:rPr>
        <w:tab/>
        <w:t xml:space="preserve">Today The Courtyard School is built on a 5-acre lot, which encompasses an enclosed courtyard designed for gross motor, games, science exploration, music, small group learning </w:t>
      </w:r>
      <w:r>
        <w:rPr>
          <w:rFonts w:asciiTheme="majorHAnsi" w:hAnsiTheme="majorHAnsi"/>
        </w:rPr>
        <w:lastRenderedPageBreak/>
        <w:t>and exercise.  In addition to the courtyard the school grounds also accommodate a swimming pool, playing fields and</w:t>
      </w:r>
      <w:r w:rsidR="002D5C4C">
        <w:rPr>
          <w:rFonts w:asciiTheme="majorHAnsi" w:hAnsiTheme="majorHAnsi"/>
        </w:rPr>
        <w:t xml:space="preserve"> sensory and vegetable gardens.</w:t>
      </w:r>
    </w:p>
    <w:p w14:paraId="57D68098" w14:textId="77777777" w:rsidR="002D5C4C" w:rsidRDefault="002D5C4C" w:rsidP="00C64037">
      <w:pPr>
        <w:spacing w:line="276" w:lineRule="auto"/>
        <w:rPr>
          <w:rFonts w:asciiTheme="majorHAnsi" w:hAnsiTheme="majorHAnsi"/>
        </w:rPr>
      </w:pPr>
      <w:r>
        <w:rPr>
          <w:rFonts w:asciiTheme="majorHAnsi" w:hAnsiTheme="majorHAnsi"/>
        </w:rPr>
        <w:tab/>
        <w:t xml:space="preserve">The Courtyard School was founded by Ann G. </w:t>
      </w:r>
      <w:proofErr w:type="spellStart"/>
      <w:r>
        <w:rPr>
          <w:rFonts w:asciiTheme="majorHAnsi" w:hAnsiTheme="majorHAnsi"/>
        </w:rPr>
        <w:t>D’Ippolito</w:t>
      </w:r>
      <w:proofErr w:type="spellEnd"/>
      <w:r>
        <w:rPr>
          <w:rFonts w:asciiTheme="majorHAnsi" w:hAnsiTheme="majorHAnsi"/>
        </w:rPr>
        <w:t xml:space="preserve"> and remains a private school under the leadership of Lewis M </w:t>
      </w:r>
      <w:proofErr w:type="spellStart"/>
      <w:r>
        <w:rPr>
          <w:rFonts w:asciiTheme="majorHAnsi" w:hAnsiTheme="majorHAnsi"/>
        </w:rPr>
        <w:t>D’Ippolito</w:t>
      </w:r>
      <w:proofErr w:type="spellEnd"/>
      <w:r>
        <w:rPr>
          <w:rFonts w:asciiTheme="majorHAnsi" w:hAnsiTheme="majorHAnsi"/>
        </w:rPr>
        <w:t xml:space="preserve">, Director; Anita </w:t>
      </w:r>
      <w:proofErr w:type="spellStart"/>
      <w:r>
        <w:rPr>
          <w:rFonts w:asciiTheme="majorHAnsi" w:hAnsiTheme="majorHAnsi"/>
        </w:rPr>
        <w:t>D’Ippolito</w:t>
      </w:r>
      <w:proofErr w:type="spellEnd"/>
      <w:r>
        <w:rPr>
          <w:rFonts w:asciiTheme="majorHAnsi" w:hAnsiTheme="majorHAnsi"/>
        </w:rPr>
        <w:t xml:space="preserve"> MacDonald, Vice-President and Family Worker; and Lisa </w:t>
      </w:r>
      <w:proofErr w:type="spellStart"/>
      <w:r>
        <w:rPr>
          <w:rFonts w:asciiTheme="majorHAnsi" w:hAnsiTheme="majorHAnsi"/>
        </w:rPr>
        <w:t>D’Ippolito</w:t>
      </w:r>
      <w:proofErr w:type="spellEnd"/>
      <w:r>
        <w:rPr>
          <w:rFonts w:asciiTheme="majorHAnsi" w:hAnsiTheme="majorHAnsi"/>
        </w:rPr>
        <w:t xml:space="preserve"> Sloan, Early Childhood Specialist and Head Teacher.</w:t>
      </w:r>
    </w:p>
    <w:p w14:paraId="5B10348A" w14:textId="77777777" w:rsidR="00C64037" w:rsidRPr="003809C5" w:rsidRDefault="00C64037" w:rsidP="00C64037">
      <w:pPr>
        <w:spacing w:line="276" w:lineRule="auto"/>
        <w:rPr>
          <w:rFonts w:asciiTheme="majorHAnsi" w:hAnsiTheme="majorHAnsi"/>
        </w:rPr>
      </w:pPr>
      <w:r>
        <w:rPr>
          <w:rFonts w:asciiTheme="majorHAnsi" w:hAnsiTheme="majorHAnsi"/>
        </w:rPr>
        <w:tab/>
      </w:r>
      <w:r w:rsidRPr="003809C5">
        <w:rPr>
          <w:rFonts w:asciiTheme="majorHAnsi" w:hAnsiTheme="majorHAnsi"/>
        </w:rPr>
        <w:t>Since 1983, The Courtyard School’s most important mission has been to foster in students a lifetime love of learning.  As learning grows, a student begins to acquire the confidence and creative skills necessary to form the question, rather than just to look for right answers.  In the changing world in which we live, this is vital.</w:t>
      </w:r>
    </w:p>
    <w:p w14:paraId="17BC6C80" w14:textId="77777777" w:rsidR="00C64037" w:rsidRDefault="00C64037" w:rsidP="00C64037">
      <w:pPr>
        <w:spacing w:line="276" w:lineRule="auto"/>
        <w:rPr>
          <w:rFonts w:asciiTheme="majorHAnsi" w:hAnsiTheme="majorHAnsi"/>
        </w:rPr>
      </w:pPr>
      <w:r w:rsidRPr="003809C5">
        <w:rPr>
          <w:rFonts w:asciiTheme="majorHAnsi" w:hAnsiTheme="majorHAnsi"/>
        </w:rPr>
        <w:tab/>
        <w:t>Through family outreach services, we provide resources</w:t>
      </w:r>
      <w:r>
        <w:rPr>
          <w:rFonts w:asciiTheme="majorHAnsi" w:hAnsiTheme="majorHAnsi"/>
        </w:rPr>
        <w:t xml:space="preserve"> with </w:t>
      </w:r>
      <w:r w:rsidRPr="003809C5">
        <w:rPr>
          <w:rFonts w:asciiTheme="majorHAnsi" w:hAnsiTheme="majorHAnsi"/>
        </w:rPr>
        <w:t>individual and group parent education and support tailored to the needs of our families.  We seek to strengthen and support the larger community</w:t>
      </w:r>
      <w:r w:rsidR="002D5C4C">
        <w:rPr>
          <w:rFonts w:asciiTheme="majorHAnsi" w:hAnsiTheme="majorHAnsi"/>
        </w:rPr>
        <w:t>.</w:t>
      </w:r>
      <w:r w:rsidRPr="003809C5">
        <w:rPr>
          <w:rFonts w:asciiTheme="majorHAnsi" w:hAnsiTheme="majorHAnsi"/>
        </w:rPr>
        <w:t xml:space="preserve"> </w:t>
      </w:r>
    </w:p>
    <w:p w14:paraId="09997E0C" w14:textId="10C86CED" w:rsidR="00AA7934" w:rsidRDefault="00AA7934" w:rsidP="00C64037">
      <w:pPr>
        <w:spacing w:line="276" w:lineRule="auto"/>
        <w:rPr>
          <w:rFonts w:asciiTheme="majorHAnsi" w:hAnsiTheme="majorHAnsi"/>
        </w:rPr>
      </w:pPr>
      <w:r>
        <w:rPr>
          <w:rFonts w:asciiTheme="majorHAnsi" w:hAnsiTheme="majorHAnsi"/>
        </w:rPr>
        <w:tab/>
        <w:t>We participate with Grow NJ Kids, “New Jersey’s program to raise the quality of early care and education . . . across the state. New Jersey’s Departments of Children and Families, Education, Health and Human Services, have collaborated to create a program with two goals: to help all types of early care and education to continuously improve and to provide parents with information to help them select a high quality program.” *</w:t>
      </w:r>
    </w:p>
    <w:p w14:paraId="04300D9E" w14:textId="014DD02E" w:rsidR="007F64A9" w:rsidRDefault="00AA7934">
      <w:pPr>
        <w:rPr>
          <w:rFonts w:asciiTheme="majorHAnsi" w:hAnsiTheme="majorHAnsi"/>
          <w:i/>
          <w:sz w:val="16"/>
          <w:szCs w:val="16"/>
        </w:rPr>
      </w:pPr>
      <w:r>
        <w:rPr>
          <w:rFonts w:asciiTheme="majorHAnsi" w:hAnsiTheme="majorHAnsi"/>
          <w:i/>
          <w:sz w:val="16"/>
          <w:szCs w:val="16"/>
        </w:rPr>
        <w:t>*</w:t>
      </w:r>
      <w:r w:rsidRPr="00AA7934">
        <w:rPr>
          <w:rFonts w:asciiTheme="majorHAnsi" w:hAnsiTheme="majorHAnsi"/>
          <w:i/>
          <w:sz w:val="16"/>
          <w:szCs w:val="16"/>
        </w:rPr>
        <w:t>Grow NJ Kids, Early Care and Education Programs Self-Assessment Tool p. 2</w:t>
      </w:r>
    </w:p>
    <w:p w14:paraId="79A2E969" w14:textId="77777777" w:rsidR="008F68D5" w:rsidRDefault="008F68D5">
      <w:pPr>
        <w:rPr>
          <w:rFonts w:asciiTheme="majorHAnsi" w:hAnsiTheme="majorHAnsi"/>
          <w:i/>
          <w:sz w:val="16"/>
          <w:szCs w:val="16"/>
        </w:rPr>
      </w:pPr>
    </w:p>
    <w:p w14:paraId="666AD1A2" w14:textId="77777777" w:rsidR="00835C18" w:rsidRDefault="00835C18">
      <w:pPr>
        <w:rPr>
          <w:rFonts w:asciiTheme="majorHAnsi" w:hAnsiTheme="majorHAnsi"/>
          <w:i/>
          <w:sz w:val="16"/>
          <w:szCs w:val="16"/>
        </w:rPr>
      </w:pPr>
    </w:p>
    <w:p w14:paraId="644DE464" w14:textId="77777777" w:rsidR="008F68D5" w:rsidRDefault="008F68D5">
      <w:pPr>
        <w:rPr>
          <w:rFonts w:ascii="Gadget" w:hAnsi="Gadget"/>
        </w:rPr>
      </w:pPr>
    </w:p>
    <w:p w14:paraId="428710E2" w14:textId="77777777" w:rsidR="00EB00BB" w:rsidRPr="0084613A" w:rsidRDefault="00481D33">
      <w:pPr>
        <w:rPr>
          <w:rFonts w:ascii="Gadget" w:hAnsi="Gadget"/>
        </w:rPr>
      </w:pPr>
      <w:r w:rsidRPr="0084613A">
        <w:rPr>
          <w:rFonts w:ascii="Gadget" w:hAnsi="Gadget"/>
        </w:rPr>
        <w:t>Hours of Operation</w:t>
      </w:r>
      <w:r w:rsidR="002F4177" w:rsidRPr="0084613A">
        <w:rPr>
          <w:rFonts w:ascii="Gadget" w:hAnsi="Gadget"/>
        </w:rPr>
        <w:t xml:space="preserve">, </w:t>
      </w:r>
      <w:r w:rsidR="00EB00BB" w:rsidRPr="0084613A">
        <w:rPr>
          <w:rFonts w:ascii="Gadget" w:hAnsi="Gadget"/>
        </w:rPr>
        <w:t xml:space="preserve">School </w:t>
      </w:r>
      <w:r w:rsidR="002F4177" w:rsidRPr="0084613A">
        <w:rPr>
          <w:rFonts w:ascii="Gadget" w:hAnsi="Gadget"/>
        </w:rPr>
        <w:t>Schedule</w:t>
      </w:r>
      <w:r w:rsidRPr="0084613A">
        <w:rPr>
          <w:rFonts w:ascii="Gadget" w:hAnsi="Gadget"/>
        </w:rPr>
        <w:t xml:space="preserve"> and Contact Information</w:t>
      </w:r>
    </w:p>
    <w:p w14:paraId="529F8791" w14:textId="5CEFD607" w:rsidR="00BB48D9" w:rsidRPr="0084613A" w:rsidRDefault="00BB48D9" w:rsidP="00BB48D9">
      <w:pPr>
        <w:rPr>
          <w:rFonts w:asciiTheme="majorHAnsi" w:hAnsiTheme="majorHAnsi"/>
          <w:b/>
        </w:rPr>
      </w:pPr>
      <w:r w:rsidRPr="0084613A">
        <w:rPr>
          <w:rFonts w:asciiTheme="majorHAnsi" w:hAnsiTheme="majorHAnsi"/>
          <w:b/>
        </w:rPr>
        <w:t>Hours of O</w:t>
      </w:r>
      <w:r w:rsidR="00A10BF0" w:rsidRPr="0084613A">
        <w:rPr>
          <w:rFonts w:asciiTheme="majorHAnsi" w:hAnsiTheme="majorHAnsi"/>
          <w:b/>
        </w:rPr>
        <w:t xml:space="preserve">peration </w:t>
      </w:r>
      <w:r w:rsidR="000C768A">
        <w:rPr>
          <w:rFonts w:asciiTheme="majorHAnsi" w:hAnsiTheme="majorHAnsi"/>
          <w:b/>
        </w:rPr>
        <w:t>(September to June)</w:t>
      </w:r>
    </w:p>
    <w:p w14:paraId="4D209ADE" w14:textId="77777777" w:rsidR="00BB48D9" w:rsidRPr="0084613A" w:rsidRDefault="00BB48D9" w:rsidP="00FA6988">
      <w:pPr>
        <w:spacing w:line="276" w:lineRule="auto"/>
        <w:ind w:firstLine="1080"/>
        <w:rPr>
          <w:rFonts w:asciiTheme="majorHAnsi" w:hAnsiTheme="majorHAnsi"/>
        </w:rPr>
      </w:pPr>
      <w:proofErr w:type="gramStart"/>
      <w:r w:rsidRPr="0084613A">
        <w:rPr>
          <w:rFonts w:asciiTheme="majorHAnsi" w:hAnsiTheme="majorHAnsi"/>
        </w:rPr>
        <w:t>7:30  School</w:t>
      </w:r>
      <w:proofErr w:type="gramEnd"/>
      <w:r w:rsidRPr="0084613A">
        <w:rPr>
          <w:rFonts w:asciiTheme="majorHAnsi" w:hAnsiTheme="majorHAnsi"/>
        </w:rPr>
        <w:t xml:space="preserve"> Opens for Wraparound Program</w:t>
      </w:r>
      <w:r w:rsidR="00897C0F">
        <w:rPr>
          <w:rFonts w:asciiTheme="majorHAnsi" w:hAnsiTheme="majorHAnsi"/>
        </w:rPr>
        <w:t>*</w:t>
      </w:r>
    </w:p>
    <w:p w14:paraId="76E224A4" w14:textId="77777777" w:rsidR="00BB48D9" w:rsidRPr="0084613A" w:rsidRDefault="00BB48D9" w:rsidP="00FA6988">
      <w:pPr>
        <w:spacing w:line="276" w:lineRule="auto"/>
        <w:ind w:firstLine="1080"/>
        <w:rPr>
          <w:rFonts w:asciiTheme="majorHAnsi" w:hAnsiTheme="majorHAnsi"/>
        </w:rPr>
      </w:pPr>
      <w:proofErr w:type="gramStart"/>
      <w:r w:rsidRPr="0084613A">
        <w:rPr>
          <w:rFonts w:asciiTheme="majorHAnsi" w:hAnsiTheme="majorHAnsi"/>
        </w:rPr>
        <w:t>8:00  Breakfast</w:t>
      </w:r>
      <w:proofErr w:type="gramEnd"/>
      <w:r w:rsidRPr="0084613A">
        <w:rPr>
          <w:rFonts w:asciiTheme="majorHAnsi" w:hAnsiTheme="majorHAnsi"/>
        </w:rPr>
        <w:t xml:space="preserve"> begins for children in Wraparound. </w:t>
      </w:r>
    </w:p>
    <w:p w14:paraId="5CA49A4B" w14:textId="77777777" w:rsidR="00BB48D9" w:rsidRPr="0084613A" w:rsidRDefault="00BB48D9" w:rsidP="00FA6988">
      <w:pPr>
        <w:spacing w:line="276" w:lineRule="auto"/>
        <w:ind w:firstLine="1080"/>
        <w:rPr>
          <w:rFonts w:asciiTheme="majorHAnsi" w:hAnsiTheme="majorHAnsi"/>
        </w:rPr>
      </w:pPr>
      <w:proofErr w:type="gramStart"/>
      <w:r w:rsidRPr="0084613A">
        <w:rPr>
          <w:rFonts w:asciiTheme="majorHAnsi" w:hAnsiTheme="majorHAnsi"/>
        </w:rPr>
        <w:t>9:00  Breakfast</w:t>
      </w:r>
      <w:proofErr w:type="gramEnd"/>
      <w:r w:rsidRPr="0084613A">
        <w:rPr>
          <w:rFonts w:asciiTheme="majorHAnsi" w:hAnsiTheme="majorHAnsi"/>
        </w:rPr>
        <w:t xml:space="preserve"> ends for children in Wraparound</w:t>
      </w:r>
    </w:p>
    <w:p w14:paraId="31C00CAF" w14:textId="77777777" w:rsidR="00BB48D9" w:rsidRPr="00391E22" w:rsidRDefault="00BB48D9" w:rsidP="00391E22">
      <w:pPr>
        <w:pStyle w:val="ListParagraph"/>
        <w:numPr>
          <w:ilvl w:val="0"/>
          <w:numId w:val="23"/>
        </w:numPr>
        <w:spacing w:line="276" w:lineRule="auto"/>
        <w:rPr>
          <w:rFonts w:asciiTheme="majorHAnsi" w:hAnsiTheme="majorHAnsi"/>
        </w:rPr>
      </w:pPr>
      <w:r w:rsidRPr="00391E22">
        <w:rPr>
          <w:rFonts w:asciiTheme="majorHAnsi" w:hAnsiTheme="majorHAnsi"/>
        </w:rPr>
        <w:t>9:30-9:45 Breakfast for children in regular day program</w:t>
      </w:r>
    </w:p>
    <w:p w14:paraId="2FB35C75" w14:textId="77777777" w:rsidR="00BB48D9" w:rsidRPr="00391E22" w:rsidRDefault="00BB48D9" w:rsidP="00391E22">
      <w:pPr>
        <w:pStyle w:val="ListParagraph"/>
        <w:numPr>
          <w:ilvl w:val="0"/>
          <w:numId w:val="23"/>
        </w:numPr>
        <w:spacing w:line="276" w:lineRule="auto"/>
        <w:rPr>
          <w:rFonts w:asciiTheme="majorHAnsi" w:hAnsiTheme="majorHAnsi"/>
        </w:rPr>
      </w:pPr>
      <w:r w:rsidRPr="00391E22">
        <w:rPr>
          <w:rFonts w:asciiTheme="majorHAnsi" w:hAnsiTheme="majorHAnsi"/>
        </w:rPr>
        <w:t>9:45 Greeting Time (Educational Program begins)</w:t>
      </w:r>
    </w:p>
    <w:p w14:paraId="0EEEC7E7" w14:textId="77777777" w:rsidR="00BB48D9" w:rsidRPr="00391E22" w:rsidRDefault="00BB48D9" w:rsidP="00391E22">
      <w:pPr>
        <w:pStyle w:val="ListParagraph"/>
        <w:numPr>
          <w:ilvl w:val="0"/>
          <w:numId w:val="23"/>
        </w:numPr>
        <w:spacing w:line="276" w:lineRule="auto"/>
        <w:rPr>
          <w:rFonts w:asciiTheme="majorHAnsi" w:hAnsiTheme="majorHAnsi"/>
        </w:rPr>
      </w:pPr>
      <w:r w:rsidRPr="00391E22">
        <w:rPr>
          <w:rFonts w:asciiTheme="majorHAnsi" w:hAnsiTheme="majorHAnsi"/>
        </w:rPr>
        <w:t>12:15 – Lunch and Rest</w:t>
      </w:r>
    </w:p>
    <w:p w14:paraId="7977A2C2" w14:textId="77777777" w:rsidR="00BB48D9" w:rsidRPr="00391E22" w:rsidRDefault="00BB48D9" w:rsidP="00391E22">
      <w:pPr>
        <w:pStyle w:val="ListParagraph"/>
        <w:numPr>
          <w:ilvl w:val="0"/>
          <w:numId w:val="23"/>
        </w:numPr>
        <w:spacing w:line="276" w:lineRule="auto"/>
        <w:rPr>
          <w:rFonts w:asciiTheme="majorHAnsi" w:hAnsiTheme="majorHAnsi"/>
        </w:rPr>
      </w:pPr>
      <w:r w:rsidRPr="00391E22">
        <w:rPr>
          <w:rFonts w:asciiTheme="majorHAnsi" w:hAnsiTheme="majorHAnsi"/>
        </w:rPr>
        <w:t>1:30 Centers open for non-resting children</w:t>
      </w:r>
    </w:p>
    <w:p w14:paraId="7DABF55E" w14:textId="77777777" w:rsidR="00BB48D9" w:rsidRPr="00391E22" w:rsidRDefault="00BB48D9" w:rsidP="00391E22">
      <w:pPr>
        <w:pStyle w:val="ListParagraph"/>
        <w:numPr>
          <w:ilvl w:val="0"/>
          <w:numId w:val="23"/>
        </w:numPr>
        <w:spacing w:line="276" w:lineRule="auto"/>
        <w:rPr>
          <w:rFonts w:asciiTheme="majorHAnsi" w:hAnsiTheme="majorHAnsi"/>
        </w:rPr>
      </w:pPr>
      <w:r w:rsidRPr="00391E22">
        <w:rPr>
          <w:rFonts w:asciiTheme="majorHAnsi" w:hAnsiTheme="majorHAnsi"/>
        </w:rPr>
        <w:t>3:00 Snack</w:t>
      </w:r>
    </w:p>
    <w:p w14:paraId="48F111F5" w14:textId="77777777" w:rsidR="00BB48D9" w:rsidRPr="00391E22" w:rsidRDefault="00FA6988" w:rsidP="00391E22">
      <w:pPr>
        <w:pStyle w:val="ListParagraph"/>
        <w:numPr>
          <w:ilvl w:val="0"/>
          <w:numId w:val="23"/>
        </w:numPr>
        <w:spacing w:line="276" w:lineRule="auto"/>
        <w:rPr>
          <w:rFonts w:asciiTheme="majorHAnsi" w:hAnsiTheme="majorHAnsi"/>
        </w:rPr>
      </w:pPr>
      <w:r w:rsidRPr="00391E22">
        <w:rPr>
          <w:rFonts w:asciiTheme="majorHAnsi" w:hAnsiTheme="majorHAnsi"/>
        </w:rPr>
        <w:t>3:30 Educational p</w:t>
      </w:r>
      <w:r w:rsidR="00BB48D9" w:rsidRPr="00391E22">
        <w:rPr>
          <w:rFonts w:asciiTheme="majorHAnsi" w:hAnsiTheme="majorHAnsi"/>
        </w:rPr>
        <w:t>rogram ends. Car riders are dismissed.</w:t>
      </w:r>
    </w:p>
    <w:p w14:paraId="634AB2C0" w14:textId="77777777" w:rsidR="00BB48D9" w:rsidRPr="00391E22" w:rsidRDefault="00897C0F" w:rsidP="00391E22">
      <w:pPr>
        <w:pStyle w:val="ListParagraph"/>
        <w:numPr>
          <w:ilvl w:val="0"/>
          <w:numId w:val="23"/>
        </w:numPr>
        <w:spacing w:line="276" w:lineRule="auto"/>
        <w:rPr>
          <w:rFonts w:asciiTheme="majorHAnsi" w:hAnsiTheme="majorHAnsi"/>
        </w:rPr>
      </w:pPr>
      <w:r w:rsidRPr="00391E22">
        <w:rPr>
          <w:rFonts w:asciiTheme="majorHAnsi" w:hAnsiTheme="majorHAnsi"/>
        </w:rPr>
        <w:t>3:30</w:t>
      </w:r>
      <w:r w:rsidR="003809C5" w:rsidRPr="00391E22">
        <w:rPr>
          <w:rFonts w:asciiTheme="majorHAnsi" w:hAnsiTheme="majorHAnsi"/>
        </w:rPr>
        <w:t xml:space="preserve"> Children board bu</w:t>
      </w:r>
      <w:r w:rsidR="00BB48D9" w:rsidRPr="00391E22">
        <w:rPr>
          <w:rFonts w:asciiTheme="majorHAnsi" w:hAnsiTheme="majorHAnsi"/>
        </w:rPr>
        <w:t>s</w:t>
      </w:r>
      <w:r w:rsidR="003809C5" w:rsidRPr="00391E22">
        <w:rPr>
          <w:rFonts w:asciiTheme="majorHAnsi" w:hAnsiTheme="majorHAnsi"/>
        </w:rPr>
        <w:t>s</w:t>
      </w:r>
      <w:r w:rsidR="00BB48D9" w:rsidRPr="00391E22">
        <w:rPr>
          <w:rFonts w:asciiTheme="majorHAnsi" w:hAnsiTheme="majorHAnsi"/>
        </w:rPr>
        <w:t>es and depart</w:t>
      </w:r>
      <w:r w:rsidR="003809C5" w:rsidRPr="00391E22">
        <w:rPr>
          <w:rFonts w:asciiTheme="majorHAnsi" w:hAnsiTheme="majorHAnsi"/>
        </w:rPr>
        <w:t xml:space="preserve"> school</w:t>
      </w:r>
      <w:r w:rsidR="00BB48D9" w:rsidRPr="00391E22">
        <w:rPr>
          <w:rFonts w:asciiTheme="majorHAnsi" w:hAnsiTheme="majorHAnsi"/>
        </w:rPr>
        <w:t xml:space="preserve">. </w:t>
      </w:r>
    </w:p>
    <w:p w14:paraId="43B86C48" w14:textId="77777777" w:rsidR="00BB48D9" w:rsidRPr="0084613A" w:rsidRDefault="00BB48D9" w:rsidP="00FA6988">
      <w:pPr>
        <w:spacing w:line="276" w:lineRule="auto"/>
        <w:ind w:firstLine="1080"/>
        <w:rPr>
          <w:rFonts w:asciiTheme="majorHAnsi" w:hAnsiTheme="majorHAnsi"/>
        </w:rPr>
      </w:pPr>
      <w:r w:rsidRPr="0084613A">
        <w:rPr>
          <w:rFonts w:asciiTheme="majorHAnsi" w:hAnsiTheme="majorHAnsi"/>
        </w:rPr>
        <w:t xml:space="preserve">3:40 PM Wraparound Program begins.  </w:t>
      </w:r>
    </w:p>
    <w:p w14:paraId="5BDD52CF" w14:textId="3878A2C8" w:rsidR="00BB48D9" w:rsidRPr="0084613A" w:rsidRDefault="00BB48D9" w:rsidP="00D47775">
      <w:pPr>
        <w:spacing w:line="276" w:lineRule="auto"/>
        <w:ind w:firstLine="1080"/>
        <w:rPr>
          <w:rFonts w:asciiTheme="majorHAnsi" w:hAnsiTheme="majorHAnsi"/>
        </w:rPr>
      </w:pPr>
      <w:r w:rsidRPr="0084613A">
        <w:rPr>
          <w:rFonts w:asciiTheme="majorHAnsi" w:hAnsiTheme="majorHAnsi"/>
        </w:rPr>
        <w:t>5:30 School Closes</w:t>
      </w:r>
    </w:p>
    <w:p w14:paraId="79E16B02" w14:textId="77777777" w:rsidR="008F68D5" w:rsidRPr="004A0A9D" w:rsidRDefault="008F68D5" w:rsidP="00BB48D9">
      <w:pPr>
        <w:rPr>
          <w:rFonts w:asciiTheme="majorHAnsi" w:hAnsiTheme="majorHAnsi"/>
          <w:b/>
          <w:sz w:val="16"/>
          <w:szCs w:val="16"/>
        </w:rPr>
      </w:pPr>
    </w:p>
    <w:p w14:paraId="54BEB16E" w14:textId="77777777" w:rsidR="00BB48D9" w:rsidRDefault="00BB48D9" w:rsidP="00BB48D9">
      <w:pPr>
        <w:rPr>
          <w:rFonts w:asciiTheme="majorHAnsi" w:hAnsiTheme="majorHAnsi"/>
        </w:rPr>
      </w:pPr>
      <w:r w:rsidRPr="0084613A">
        <w:rPr>
          <w:rFonts w:asciiTheme="majorHAnsi" w:hAnsiTheme="majorHAnsi"/>
          <w:b/>
        </w:rPr>
        <w:t>In case of Inclement Weather</w:t>
      </w:r>
      <w:r w:rsidR="00F7697B" w:rsidRPr="0084613A">
        <w:rPr>
          <w:rFonts w:asciiTheme="majorHAnsi" w:hAnsiTheme="majorHAnsi"/>
        </w:rPr>
        <w:t xml:space="preserve"> – You will be notified by phone by the Vineland Board of Education of any school closings, late openings or early dismissal.</w:t>
      </w:r>
    </w:p>
    <w:p w14:paraId="32A9A7D2" w14:textId="77777777" w:rsidR="003809C5" w:rsidRPr="004A0A9D" w:rsidRDefault="003809C5" w:rsidP="00BB48D9">
      <w:pPr>
        <w:rPr>
          <w:rFonts w:asciiTheme="majorHAnsi" w:hAnsiTheme="majorHAnsi"/>
          <w:sz w:val="16"/>
          <w:szCs w:val="16"/>
        </w:rPr>
      </w:pPr>
    </w:p>
    <w:p w14:paraId="3197FB7B" w14:textId="77777777" w:rsidR="00623B95" w:rsidRDefault="00897C0F" w:rsidP="00BB48D9">
      <w:pPr>
        <w:rPr>
          <w:rFonts w:asciiTheme="majorHAnsi" w:hAnsiTheme="majorHAnsi"/>
        </w:rPr>
      </w:pPr>
      <w:r>
        <w:rPr>
          <w:rFonts w:asciiTheme="majorHAnsi" w:hAnsiTheme="majorHAnsi"/>
          <w:b/>
        </w:rPr>
        <w:lastRenderedPageBreak/>
        <w:t>*</w:t>
      </w:r>
      <w:r w:rsidR="003809C5" w:rsidRPr="00623B95">
        <w:rPr>
          <w:rFonts w:asciiTheme="majorHAnsi" w:hAnsiTheme="majorHAnsi"/>
          <w:b/>
        </w:rPr>
        <w:t>Wraparound Care</w:t>
      </w:r>
      <w:r w:rsidR="003809C5">
        <w:rPr>
          <w:rFonts w:asciiTheme="majorHAnsi" w:hAnsiTheme="majorHAnsi"/>
        </w:rPr>
        <w:t xml:space="preserve"> </w:t>
      </w:r>
    </w:p>
    <w:p w14:paraId="2E976F82" w14:textId="44922A3F" w:rsidR="00623B95" w:rsidRDefault="003809C5" w:rsidP="004A0A9D">
      <w:pPr>
        <w:spacing w:line="276" w:lineRule="auto"/>
        <w:rPr>
          <w:rFonts w:asciiTheme="majorHAnsi" w:hAnsiTheme="majorHAnsi"/>
        </w:rPr>
      </w:pPr>
      <w:r>
        <w:rPr>
          <w:rFonts w:asciiTheme="majorHAnsi" w:hAnsiTheme="majorHAnsi"/>
        </w:rPr>
        <w:t>We offer before school care from 7:30-9:30 am and after school care from 3:30-5:30 PM.  You may choose to use wraparound for just</w:t>
      </w:r>
      <w:r w:rsidR="00623B95">
        <w:rPr>
          <w:rFonts w:asciiTheme="majorHAnsi" w:hAnsiTheme="majorHAnsi"/>
        </w:rPr>
        <w:t xml:space="preserve"> mornings, afternoons or both, or per day</w:t>
      </w:r>
      <w:r>
        <w:rPr>
          <w:rFonts w:asciiTheme="majorHAnsi" w:hAnsiTheme="majorHAnsi"/>
        </w:rPr>
        <w:t xml:space="preserve"> as needed.</w:t>
      </w:r>
      <w:r w:rsidR="00623B95">
        <w:rPr>
          <w:rFonts w:asciiTheme="majorHAnsi" w:hAnsiTheme="majorHAnsi"/>
        </w:rPr>
        <w:t xml:space="preserve">  </w:t>
      </w:r>
    </w:p>
    <w:p w14:paraId="57D33452" w14:textId="77777777" w:rsidR="008F68D5" w:rsidRDefault="008F68D5" w:rsidP="00BB48D9">
      <w:pPr>
        <w:rPr>
          <w:rFonts w:asciiTheme="majorHAnsi" w:hAnsiTheme="majorHAnsi"/>
        </w:rPr>
      </w:pPr>
    </w:p>
    <w:p w14:paraId="5EA81FBD" w14:textId="49B1B7D8" w:rsidR="004A0A9D" w:rsidRDefault="00623B95" w:rsidP="004A0A9D">
      <w:pPr>
        <w:spacing w:line="276" w:lineRule="auto"/>
        <w:rPr>
          <w:rFonts w:asciiTheme="majorHAnsi" w:hAnsiTheme="majorHAnsi"/>
        </w:rPr>
      </w:pPr>
      <w:r>
        <w:rPr>
          <w:rFonts w:asciiTheme="majorHAnsi" w:hAnsiTheme="majorHAnsi"/>
        </w:rPr>
        <w:t>You may qualify for tuition assistance through:</w:t>
      </w:r>
      <w:r w:rsidR="00897C0F">
        <w:rPr>
          <w:rFonts w:asciiTheme="majorHAnsi" w:hAnsiTheme="majorHAnsi"/>
        </w:rPr>
        <w:t xml:space="preserve"> </w:t>
      </w:r>
      <w:r>
        <w:rPr>
          <w:rFonts w:asciiTheme="majorHAnsi" w:hAnsiTheme="majorHAnsi"/>
        </w:rPr>
        <w:t>Rutgers Southern Regional Child care Resource &amp; Referral Agency at 415 W. Landis Avenue, Suite 202, Vineland (856) 462-6800.  Contact the school’s main office and we can explain how to apply and give you the necessary paperwork.</w:t>
      </w:r>
    </w:p>
    <w:p w14:paraId="41E6ACA4" w14:textId="77777777" w:rsidR="004A0A9D" w:rsidRPr="004A0A9D" w:rsidRDefault="004A0A9D" w:rsidP="004A0A9D">
      <w:pPr>
        <w:spacing w:line="276" w:lineRule="auto"/>
        <w:rPr>
          <w:rFonts w:asciiTheme="majorHAnsi" w:hAnsiTheme="majorHAnsi"/>
        </w:rPr>
      </w:pPr>
    </w:p>
    <w:p w14:paraId="7F0FBB85" w14:textId="77777777" w:rsidR="00FA6988" w:rsidRDefault="00FA6988" w:rsidP="004A0A9D">
      <w:pPr>
        <w:spacing w:line="276" w:lineRule="auto"/>
        <w:rPr>
          <w:rFonts w:ascii="Gadget" w:hAnsi="Gadget"/>
        </w:rPr>
      </w:pPr>
      <w:r w:rsidRPr="00FA6988">
        <w:rPr>
          <w:rFonts w:ascii="Gadget" w:hAnsi="Gadget"/>
        </w:rPr>
        <w:t>Contact</w:t>
      </w:r>
      <w:r>
        <w:rPr>
          <w:rFonts w:ascii="Gadget" w:hAnsi="Gadget"/>
        </w:rPr>
        <w:t xml:space="preserve"> – Main </w:t>
      </w:r>
      <w:proofErr w:type="gramStart"/>
      <w:r>
        <w:rPr>
          <w:rFonts w:ascii="Gadget" w:hAnsi="Gadget"/>
        </w:rPr>
        <w:t>Office  (</w:t>
      </w:r>
      <w:proofErr w:type="gramEnd"/>
      <w:r>
        <w:rPr>
          <w:rFonts w:ascii="Gadget" w:hAnsi="Gadget"/>
        </w:rPr>
        <w:t>856) 692-0414</w:t>
      </w:r>
    </w:p>
    <w:p w14:paraId="37941130" w14:textId="0731ECC1" w:rsidR="00D47775" w:rsidRPr="00D47775" w:rsidRDefault="00FA6988" w:rsidP="004A0A9D">
      <w:pPr>
        <w:pStyle w:val="ListParagraph"/>
        <w:numPr>
          <w:ilvl w:val="0"/>
          <w:numId w:val="4"/>
        </w:numPr>
        <w:spacing w:line="276" w:lineRule="auto"/>
        <w:rPr>
          <w:rFonts w:asciiTheme="majorHAnsi" w:hAnsiTheme="majorHAnsi"/>
        </w:rPr>
      </w:pPr>
      <w:r w:rsidRPr="00FA6988">
        <w:rPr>
          <w:rFonts w:asciiTheme="majorHAnsi" w:hAnsiTheme="majorHAnsi"/>
          <w:u w:val="single"/>
        </w:rPr>
        <w:t>General Information</w:t>
      </w:r>
      <w:r w:rsidRPr="00FA6988">
        <w:rPr>
          <w:rFonts w:asciiTheme="majorHAnsi" w:hAnsiTheme="majorHAnsi"/>
        </w:rPr>
        <w:t>, change in your child’s dismissal arrangements, to call in your child’s absence, contact the main office.</w:t>
      </w:r>
    </w:p>
    <w:p w14:paraId="267CA6C5" w14:textId="12244C24" w:rsidR="00FA6988" w:rsidRPr="00D47775" w:rsidRDefault="00FA6988" w:rsidP="004A0A9D">
      <w:pPr>
        <w:pStyle w:val="ListParagraph"/>
        <w:numPr>
          <w:ilvl w:val="0"/>
          <w:numId w:val="4"/>
        </w:numPr>
        <w:spacing w:line="276" w:lineRule="auto"/>
        <w:rPr>
          <w:rFonts w:asciiTheme="majorHAnsi" w:hAnsiTheme="majorHAnsi"/>
        </w:rPr>
      </w:pPr>
      <w:r w:rsidRPr="00FA6988">
        <w:rPr>
          <w:rFonts w:asciiTheme="majorHAnsi" w:hAnsiTheme="majorHAnsi"/>
          <w:u w:val="single"/>
        </w:rPr>
        <w:t>Classroom or curriculum information</w:t>
      </w:r>
      <w:r w:rsidRPr="00FA6988">
        <w:rPr>
          <w:rFonts w:asciiTheme="majorHAnsi" w:hAnsiTheme="majorHAnsi"/>
        </w:rPr>
        <w:t>, contact your child’s teacher.</w:t>
      </w:r>
    </w:p>
    <w:p w14:paraId="56B4BDC1" w14:textId="7FBAAD37" w:rsidR="00FA6988" w:rsidRPr="00D47775" w:rsidRDefault="00FA6988" w:rsidP="004A0A9D">
      <w:pPr>
        <w:pStyle w:val="ListParagraph"/>
        <w:numPr>
          <w:ilvl w:val="0"/>
          <w:numId w:val="4"/>
        </w:numPr>
        <w:spacing w:line="276" w:lineRule="auto"/>
        <w:rPr>
          <w:rFonts w:asciiTheme="majorHAnsi" w:hAnsiTheme="majorHAnsi"/>
        </w:rPr>
      </w:pPr>
      <w:r w:rsidRPr="00FA6988">
        <w:rPr>
          <w:rFonts w:asciiTheme="majorHAnsi" w:hAnsiTheme="majorHAnsi"/>
          <w:u w:val="single"/>
        </w:rPr>
        <w:t>Billing questions</w:t>
      </w:r>
      <w:r w:rsidRPr="00FA6988">
        <w:rPr>
          <w:rFonts w:asciiTheme="majorHAnsi" w:hAnsiTheme="majorHAnsi"/>
        </w:rPr>
        <w:t>, contact the main office.</w:t>
      </w:r>
    </w:p>
    <w:p w14:paraId="6EE06B5A" w14:textId="77777777" w:rsidR="00FA6988" w:rsidRDefault="00FA6988" w:rsidP="004A0A9D">
      <w:pPr>
        <w:pStyle w:val="ListParagraph"/>
        <w:numPr>
          <w:ilvl w:val="0"/>
          <w:numId w:val="4"/>
        </w:numPr>
        <w:spacing w:line="276" w:lineRule="auto"/>
        <w:rPr>
          <w:rFonts w:asciiTheme="majorHAnsi" w:hAnsiTheme="majorHAnsi"/>
        </w:rPr>
      </w:pPr>
      <w:r w:rsidRPr="002A2E61">
        <w:rPr>
          <w:rFonts w:asciiTheme="majorHAnsi" w:hAnsiTheme="majorHAnsi"/>
          <w:u w:val="single"/>
        </w:rPr>
        <w:t>Behavioral, parenting issues</w:t>
      </w:r>
      <w:r w:rsidRPr="00FA6988">
        <w:rPr>
          <w:rFonts w:asciiTheme="majorHAnsi" w:hAnsiTheme="majorHAnsi"/>
        </w:rPr>
        <w:t>, contact your family worker at the main number.</w:t>
      </w:r>
    </w:p>
    <w:p w14:paraId="6AC46804" w14:textId="77777777" w:rsidR="004A0A9D" w:rsidRDefault="004A0A9D" w:rsidP="00AA7934">
      <w:pPr>
        <w:spacing w:line="276" w:lineRule="auto"/>
        <w:rPr>
          <w:rFonts w:asciiTheme="majorHAnsi" w:hAnsiTheme="majorHAnsi"/>
        </w:rPr>
      </w:pPr>
    </w:p>
    <w:p w14:paraId="4917821F" w14:textId="09700999" w:rsidR="00AA3089" w:rsidRPr="00AA7934" w:rsidRDefault="0037360F" w:rsidP="00AA7934">
      <w:pPr>
        <w:spacing w:line="276" w:lineRule="auto"/>
        <w:rPr>
          <w:rFonts w:asciiTheme="majorHAnsi" w:hAnsiTheme="majorHAnsi"/>
        </w:rPr>
      </w:pPr>
      <w:r>
        <w:rPr>
          <w:rFonts w:asciiTheme="majorHAnsi" w:hAnsiTheme="majorHAnsi"/>
        </w:rPr>
        <w:t>Communication:  Every child will be given a folder to carry papers and notices back and forth from home to school.  It is important that you check your child’s folder daily and also use the folder to send notes to your child’s teacher.</w:t>
      </w:r>
    </w:p>
    <w:p w14:paraId="36B4E587" w14:textId="77777777" w:rsidR="008E1423" w:rsidRDefault="008E1423">
      <w:pPr>
        <w:rPr>
          <w:rFonts w:ascii="Gadget" w:hAnsi="Gadget"/>
        </w:rPr>
      </w:pPr>
    </w:p>
    <w:p w14:paraId="54D64701" w14:textId="77777777" w:rsidR="008E1423" w:rsidRDefault="008E1423">
      <w:pPr>
        <w:rPr>
          <w:rFonts w:ascii="Gadget" w:hAnsi="Gadget"/>
        </w:rPr>
      </w:pPr>
    </w:p>
    <w:p w14:paraId="4492992E" w14:textId="77777777" w:rsidR="002F4177" w:rsidRDefault="002F4177">
      <w:pPr>
        <w:rPr>
          <w:rFonts w:ascii="Gadget" w:hAnsi="Gadget"/>
        </w:rPr>
      </w:pPr>
      <w:r w:rsidRPr="0084613A">
        <w:rPr>
          <w:rFonts w:ascii="Gadget" w:hAnsi="Gadget"/>
        </w:rPr>
        <w:t xml:space="preserve">What Your </w:t>
      </w:r>
      <w:r w:rsidR="0084613A">
        <w:rPr>
          <w:rFonts w:ascii="Gadget" w:hAnsi="Gadget"/>
        </w:rPr>
        <w:t>Child Needs for School</w:t>
      </w:r>
    </w:p>
    <w:p w14:paraId="470B4D55" w14:textId="77777777" w:rsidR="005247C0" w:rsidRDefault="00BF2BEA" w:rsidP="004A0A9D">
      <w:pPr>
        <w:spacing w:line="276" w:lineRule="auto"/>
        <w:rPr>
          <w:rFonts w:asciiTheme="majorHAnsi" w:hAnsiTheme="majorHAnsi"/>
        </w:rPr>
      </w:pPr>
      <w:r>
        <w:rPr>
          <w:rFonts w:asciiTheme="majorHAnsi" w:hAnsiTheme="majorHAnsi"/>
        </w:rPr>
        <w:t xml:space="preserve">1.  </w:t>
      </w:r>
      <w:r w:rsidR="005247C0">
        <w:rPr>
          <w:rFonts w:asciiTheme="majorHAnsi" w:hAnsiTheme="majorHAnsi"/>
        </w:rPr>
        <w:t xml:space="preserve">One book bag to transport clean and soiled clothes, news from your child’s classroom and important flyers from the school. </w:t>
      </w:r>
      <w:r w:rsidR="005247C0" w:rsidRPr="0037360F">
        <w:rPr>
          <w:rFonts w:asciiTheme="majorHAnsi" w:hAnsiTheme="majorHAnsi"/>
          <w:b/>
        </w:rPr>
        <w:t>Never transport medication in your child’s book</w:t>
      </w:r>
      <w:r w:rsidR="00391E22">
        <w:rPr>
          <w:rFonts w:asciiTheme="majorHAnsi" w:hAnsiTheme="majorHAnsi"/>
          <w:b/>
        </w:rPr>
        <w:t xml:space="preserve"> </w:t>
      </w:r>
      <w:r w:rsidR="005247C0" w:rsidRPr="0037360F">
        <w:rPr>
          <w:rFonts w:asciiTheme="majorHAnsi" w:hAnsiTheme="majorHAnsi"/>
          <w:b/>
        </w:rPr>
        <w:t>bag.</w:t>
      </w:r>
    </w:p>
    <w:p w14:paraId="17A284A2" w14:textId="77777777" w:rsidR="005247C0" w:rsidRDefault="005247C0">
      <w:pPr>
        <w:rPr>
          <w:rFonts w:asciiTheme="majorHAnsi" w:hAnsiTheme="majorHAnsi"/>
        </w:rPr>
      </w:pPr>
    </w:p>
    <w:p w14:paraId="50C6EAA8" w14:textId="77777777" w:rsidR="00BF2BEA" w:rsidRDefault="005247C0" w:rsidP="004A0A9D">
      <w:pPr>
        <w:spacing w:line="276" w:lineRule="auto"/>
        <w:rPr>
          <w:rFonts w:asciiTheme="majorHAnsi" w:hAnsiTheme="majorHAnsi"/>
        </w:rPr>
      </w:pPr>
      <w:r>
        <w:rPr>
          <w:rFonts w:asciiTheme="majorHAnsi" w:hAnsiTheme="majorHAnsi"/>
        </w:rPr>
        <w:t xml:space="preserve">2. Two complete sets of clean clothes and an extra pair of shoes.  This will be kept at school.  When weather changes, we will send home the clothing no longer appropriate for the weather – exchange the clothes for the season. </w:t>
      </w:r>
      <w:r w:rsidR="0037360F">
        <w:rPr>
          <w:rFonts w:asciiTheme="majorHAnsi" w:hAnsiTheme="majorHAnsi"/>
        </w:rPr>
        <w:t>Label everything!</w:t>
      </w:r>
    </w:p>
    <w:p w14:paraId="7A250485" w14:textId="77777777" w:rsidR="005247C0" w:rsidRDefault="005247C0">
      <w:pPr>
        <w:rPr>
          <w:rFonts w:asciiTheme="majorHAnsi" w:hAnsiTheme="majorHAnsi"/>
        </w:rPr>
      </w:pPr>
    </w:p>
    <w:p w14:paraId="792B6C2E" w14:textId="77777777" w:rsidR="005247C0" w:rsidRDefault="005247C0" w:rsidP="005247C0">
      <w:pPr>
        <w:spacing w:line="276" w:lineRule="auto"/>
        <w:rPr>
          <w:rFonts w:asciiTheme="majorHAnsi" w:hAnsiTheme="majorHAnsi"/>
        </w:rPr>
      </w:pPr>
      <w:r>
        <w:rPr>
          <w:rFonts w:asciiTheme="majorHAnsi" w:hAnsiTheme="majorHAnsi"/>
        </w:rPr>
        <w:t xml:space="preserve">3.  Another bag for bedding – crib sheet (to cover the </w:t>
      </w:r>
      <w:proofErr w:type="spellStart"/>
      <w:r>
        <w:rPr>
          <w:rFonts w:asciiTheme="majorHAnsi" w:hAnsiTheme="majorHAnsi"/>
        </w:rPr>
        <w:t>cot</w:t>
      </w:r>
      <w:proofErr w:type="spellEnd"/>
      <w:r>
        <w:rPr>
          <w:rFonts w:asciiTheme="majorHAnsi" w:hAnsiTheme="majorHAnsi"/>
        </w:rPr>
        <w:t>) and sheet or blanket to cover your child.  Bedding will go home each week on Friday to be washed and returned on Monday.</w:t>
      </w:r>
      <w:r w:rsidR="0037360F">
        <w:rPr>
          <w:rFonts w:asciiTheme="majorHAnsi" w:hAnsiTheme="majorHAnsi"/>
        </w:rPr>
        <w:t xml:space="preserve"> Label everything!</w:t>
      </w:r>
    </w:p>
    <w:p w14:paraId="11E2294F" w14:textId="77777777" w:rsidR="005247C0" w:rsidRDefault="005247C0" w:rsidP="005247C0">
      <w:pPr>
        <w:spacing w:line="276" w:lineRule="auto"/>
        <w:rPr>
          <w:rFonts w:asciiTheme="majorHAnsi" w:hAnsiTheme="majorHAnsi"/>
        </w:rPr>
      </w:pPr>
    </w:p>
    <w:p w14:paraId="32145A3A" w14:textId="47103DB9" w:rsidR="00AA3089" w:rsidRPr="004A0A9D" w:rsidRDefault="00BF2BEA" w:rsidP="00FA6988">
      <w:pPr>
        <w:spacing w:line="276" w:lineRule="auto"/>
        <w:rPr>
          <w:rFonts w:asciiTheme="majorHAnsi" w:hAnsiTheme="majorHAnsi"/>
        </w:rPr>
      </w:pPr>
      <w:r w:rsidRPr="005247C0">
        <w:rPr>
          <w:rFonts w:asciiTheme="majorHAnsi" w:hAnsiTheme="majorHAnsi"/>
          <w:b/>
        </w:rPr>
        <w:t>DRESS CODE:</w:t>
      </w:r>
      <w:r>
        <w:rPr>
          <w:rFonts w:asciiTheme="majorHAnsi" w:hAnsiTheme="majorHAnsi"/>
        </w:rPr>
        <w:t xml:space="preserve">  We do not require uniforms, </w:t>
      </w:r>
      <w:r w:rsidR="000C768A">
        <w:rPr>
          <w:rFonts w:asciiTheme="majorHAnsi" w:hAnsiTheme="majorHAnsi"/>
        </w:rPr>
        <w:t xml:space="preserve">however, </w:t>
      </w:r>
      <w:r w:rsidR="004A2CA7" w:rsidRPr="0084613A">
        <w:rPr>
          <w:rFonts w:asciiTheme="majorHAnsi" w:hAnsiTheme="majorHAnsi"/>
        </w:rPr>
        <w:t>children should dress comfortably, in clothing that fits well, and is easy for a child to unfasten for the bathroom.  We prefer children not wear belts</w:t>
      </w:r>
      <w:r w:rsidR="005247C0">
        <w:rPr>
          <w:rFonts w:asciiTheme="majorHAnsi" w:hAnsiTheme="majorHAnsi"/>
        </w:rPr>
        <w:t>.</w:t>
      </w:r>
      <w:r w:rsidR="004A2CA7" w:rsidRPr="0084613A">
        <w:rPr>
          <w:rFonts w:asciiTheme="majorHAnsi" w:hAnsiTheme="majorHAnsi"/>
        </w:rPr>
        <w:t xml:space="preserve"> </w:t>
      </w:r>
      <w:r>
        <w:rPr>
          <w:rFonts w:asciiTheme="majorHAnsi" w:hAnsiTheme="majorHAnsi"/>
        </w:rPr>
        <w:t xml:space="preserve">Large body movements are critical to your child’s physical and mental development.  The way you dress your child can either hinder or help that developmental process.  </w:t>
      </w:r>
      <w:r w:rsidR="005247C0">
        <w:rPr>
          <w:rFonts w:asciiTheme="majorHAnsi" w:hAnsiTheme="majorHAnsi"/>
        </w:rPr>
        <w:t xml:space="preserve">Improper clothes can cause playground accidents.  So, no high top boots, </w:t>
      </w:r>
      <w:r w:rsidR="006C0EF7">
        <w:rPr>
          <w:rFonts w:asciiTheme="majorHAnsi" w:hAnsiTheme="majorHAnsi"/>
        </w:rPr>
        <w:t>flip-flops</w:t>
      </w:r>
      <w:r w:rsidR="005247C0">
        <w:rPr>
          <w:rFonts w:asciiTheme="majorHAnsi" w:hAnsiTheme="majorHAnsi"/>
        </w:rPr>
        <w:t xml:space="preserve"> (or open toe shoes), and no dressy clothes.  </w:t>
      </w:r>
      <w:r w:rsidR="005247C0" w:rsidRPr="0084613A">
        <w:rPr>
          <w:rFonts w:asciiTheme="majorHAnsi" w:hAnsiTheme="majorHAnsi"/>
        </w:rPr>
        <w:t xml:space="preserve">Absolutely no jewelry should be worn to school due to </w:t>
      </w:r>
      <w:r w:rsidR="005247C0" w:rsidRPr="0084613A">
        <w:rPr>
          <w:rFonts w:asciiTheme="majorHAnsi" w:hAnsiTheme="majorHAnsi"/>
        </w:rPr>
        <w:lastRenderedPageBreak/>
        <w:t>safety concerns.  Necklace</w:t>
      </w:r>
      <w:r w:rsidR="005247C0">
        <w:rPr>
          <w:rFonts w:asciiTheme="majorHAnsi" w:hAnsiTheme="majorHAnsi"/>
        </w:rPr>
        <w:t>s, earring and bracelets can</w:t>
      </w:r>
      <w:r w:rsidR="005247C0" w:rsidRPr="0084613A">
        <w:rPr>
          <w:rFonts w:asciiTheme="majorHAnsi" w:hAnsiTheme="majorHAnsi"/>
        </w:rPr>
        <w:t xml:space="preserve"> get caugh</w:t>
      </w:r>
      <w:r w:rsidR="005247C0">
        <w:rPr>
          <w:rFonts w:asciiTheme="majorHAnsi" w:hAnsiTheme="majorHAnsi"/>
        </w:rPr>
        <w:t xml:space="preserve">t and injure your child. </w:t>
      </w:r>
      <w:r w:rsidR="005247C0" w:rsidRPr="0084613A">
        <w:rPr>
          <w:rFonts w:asciiTheme="majorHAnsi" w:hAnsiTheme="majorHAnsi"/>
        </w:rPr>
        <w:t xml:space="preserve">In cold weather, be sure to include hat, gloves and scarf (that is not too long and can be tucked in). </w:t>
      </w:r>
    </w:p>
    <w:p w14:paraId="4979DAE1" w14:textId="77777777" w:rsidR="004A0A9D" w:rsidRDefault="004A0A9D" w:rsidP="00AA3089">
      <w:pPr>
        <w:rPr>
          <w:rFonts w:ascii="Gadget" w:hAnsi="Gadget"/>
        </w:rPr>
      </w:pPr>
    </w:p>
    <w:p w14:paraId="51D630C5" w14:textId="735E4A64" w:rsidR="00AA3089" w:rsidRPr="0084613A" w:rsidRDefault="00D47775" w:rsidP="00AA3089">
      <w:pPr>
        <w:rPr>
          <w:rFonts w:ascii="Gadget" w:hAnsi="Gadget"/>
        </w:rPr>
      </w:pPr>
      <w:r w:rsidRPr="00391E22">
        <w:rPr>
          <w:rFonts w:asciiTheme="majorHAnsi" w:hAnsiTheme="majorHAnsi"/>
          <w:noProof/>
        </w:rPr>
        <w:drawing>
          <wp:anchor distT="0" distB="0" distL="114300" distR="114300" simplePos="0" relativeHeight="251664384" behindDoc="0" locked="0" layoutInCell="1" allowOverlap="1" wp14:anchorId="7923F1FD" wp14:editId="0358CC07">
            <wp:simplePos x="0" y="0"/>
            <wp:positionH relativeFrom="column">
              <wp:posOffset>4440555</wp:posOffset>
            </wp:positionH>
            <wp:positionV relativeFrom="paragraph">
              <wp:posOffset>99695</wp:posOffset>
            </wp:positionV>
            <wp:extent cx="645795" cy="527685"/>
            <wp:effectExtent l="0" t="0" r="0" b="5715"/>
            <wp:wrapNone/>
            <wp:docPr id="4" name="Picture 4" descr="Macintosh HD:private:var:folders:IZ:IZQOPXJUEuObt3z5aSzBjU+++TI: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IZ:IZQOPXJUEuObt3z5aSzBjU+++TI:TemporaryItem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360F">
        <w:rPr>
          <w:rFonts w:ascii="Gadget" w:hAnsi="Gadget"/>
        </w:rPr>
        <w:t xml:space="preserve">What needs to stay </w:t>
      </w:r>
      <w:proofErr w:type="gramStart"/>
      <w:r w:rsidR="0037360F">
        <w:rPr>
          <w:rFonts w:ascii="Gadget" w:hAnsi="Gadget"/>
        </w:rPr>
        <w:t>home</w:t>
      </w:r>
      <w:proofErr w:type="gramEnd"/>
    </w:p>
    <w:p w14:paraId="2119DD45" w14:textId="4AAA112B" w:rsidR="005247C0" w:rsidRDefault="006C0EF7" w:rsidP="00391E22">
      <w:pPr>
        <w:pStyle w:val="ListParagraph"/>
        <w:numPr>
          <w:ilvl w:val="0"/>
          <w:numId w:val="13"/>
        </w:numPr>
        <w:ind w:left="1440" w:hanging="450"/>
        <w:rPr>
          <w:rFonts w:asciiTheme="majorHAnsi" w:hAnsiTheme="majorHAnsi"/>
        </w:rPr>
      </w:pPr>
      <w:r>
        <w:rPr>
          <w:rFonts w:asciiTheme="majorHAnsi" w:hAnsiTheme="majorHAnsi"/>
        </w:rPr>
        <w:t>J</w:t>
      </w:r>
      <w:r w:rsidR="005247C0">
        <w:rPr>
          <w:rFonts w:asciiTheme="majorHAnsi" w:hAnsiTheme="majorHAnsi"/>
        </w:rPr>
        <w:t>ewelry</w:t>
      </w:r>
    </w:p>
    <w:p w14:paraId="784A6286" w14:textId="2C682C41" w:rsidR="005247C0" w:rsidRDefault="006C0EF7" w:rsidP="00391E22">
      <w:pPr>
        <w:pStyle w:val="ListParagraph"/>
        <w:numPr>
          <w:ilvl w:val="0"/>
          <w:numId w:val="13"/>
        </w:numPr>
        <w:ind w:left="1440" w:hanging="450"/>
        <w:rPr>
          <w:rFonts w:asciiTheme="majorHAnsi" w:hAnsiTheme="majorHAnsi"/>
        </w:rPr>
      </w:pPr>
      <w:r>
        <w:rPr>
          <w:rFonts w:asciiTheme="majorHAnsi" w:hAnsiTheme="majorHAnsi"/>
        </w:rPr>
        <w:t>A</w:t>
      </w:r>
      <w:r w:rsidR="00AA3089">
        <w:rPr>
          <w:rFonts w:asciiTheme="majorHAnsi" w:hAnsiTheme="majorHAnsi"/>
        </w:rPr>
        <w:t>ll toys (oth</w:t>
      </w:r>
      <w:r w:rsidR="005247C0">
        <w:rPr>
          <w:rFonts w:asciiTheme="majorHAnsi" w:hAnsiTheme="majorHAnsi"/>
        </w:rPr>
        <w:t xml:space="preserve">er than </w:t>
      </w:r>
      <w:r w:rsidR="002C688B">
        <w:rPr>
          <w:rFonts w:asciiTheme="majorHAnsi" w:hAnsiTheme="majorHAnsi"/>
        </w:rPr>
        <w:t xml:space="preserve">a </w:t>
      </w:r>
      <w:r w:rsidR="005247C0">
        <w:rPr>
          <w:rFonts w:asciiTheme="majorHAnsi" w:hAnsiTheme="majorHAnsi"/>
        </w:rPr>
        <w:t>plush toy for naptime)</w:t>
      </w:r>
    </w:p>
    <w:p w14:paraId="58B2B34D" w14:textId="65C76909" w:rsidR="005247C0" w:rsidRDefault="006C0EF7" w:rsidP="00391E22">
      <w:pPr>
        <w:pStyle w:val="ListParagraph"/>
        <w:numPr>
          <w:ilvl w:val="0"/>
          <w:numId w:val="13"/>
        </w:numPr>
        <w:ind w:left="1440" w:hanging="450"/>
        <w:rPr>
          <w:rFonts w:asciiTheme="majorHAnsi" w:hAnsiTheme="majorHAnsi"/>
        </w:rPr>
      </w:pPr>
      <w:r>
        <w:rPr>
          <w:rFonts w:asciiTheme="majorHAnsi" w:hAnsiTheme="majorHAnsi"/>
        </w:rPr>
        <w:t>C</w:t>
      </w:r>
      <w:r w:rsidR="005247C0">
        <w:rPr>
          <w:rFonts w:asciiTheme="majorHAnsi" w:hAnsiTheme="majorHAnsi"/>
        </w:rPr>
        <w:t>oins</w:t>
      </w:r>
    </w:p>
    <w:p w14:paraId="5A957E4B" w14:textId="60396870" w:rsidR="005247C0" w:rsidRDefault="006C0EF7" w:rsidP="00391E22">
      <w:pPr>
        <w:pStyle w:val="ListParagraph"/>
        <w:numPr>
          <w:ilvl w:val="0"/>
          <w:numId w:val="13"/>
        </w:numPr>
        <w:ind w:left="1440" w:hanging="450"/>
        <w:rPr>
          <w:rFonts w:asciiTheme="majorHAnsi" w:hAnsiTheme="majorHAnsi"/>
        </w:rPr>
      </w:pPr>
      <w:r>
        <w:rPr>
          <w:rFonts w:asciiTheme="majorHAnsi" w:hAnsiTheme="majorHAnsi"/>
        </w:rPr>
        <w:t>G</w:t>
      </w:r>
      <w:r w:rsidR="005247C0">
        <w:rPr>
          <w:rFonts w:asciiTheme="majorHAnsi" w:hAnsiTheme="majorHAnsi"/>
        </w:rPr>
        <w:t>um</w:t>
      </w:r>
      <w:r w:rsidR="004A0A9D">
        <w:rPr>
          <w:rFonts w:asciiTheme="majorHAnsi" w:hAnsiTheme="majorHAnsi"/>
        </w:rPr>
        <w:t xml:space="preserve"> &amp; candy</w:t>
      </w:r>
    </w:p>
    <w:p w14:paraId="341ADD9C" w14:textId="081CD62D" w:rsidR="002C688B" w:rsidRDefault="000C768A" w:rsidP="00391E22">
      <w:pPr>
        <w:pStyle w:val="ListParagraph"/>
        <w:numPr>
          <w:ilvl w:val="0"/>
          <w:numId w:val="13"/>
        </w:numPr>
        <w:ind w:left="1440" w:hanging="450"/>
        <w:rPr>
          <w:rFonts w:asciiTheme="majorHAnsi" w:hAnsiTheme="majorHAnsi"/>
        </w:rPr>
      </w:pPr>
      <w:r>
        <w:rPr>
          <w:rFonts w:asciiTheme="majorHAnsi" w:hAnsiTheme="majorHAnsi"/>
        </w:rPr>
        <w:t>Special or sentimental items</w:t>
      </w:r>
    </w:p>
    <w:p w14:paraId="05B485C3" w14:textId="376EC462" w:rsidR="005247C0" w:rsidRDefault="006C0EF7" w:rsidP="00391E22">
      <w:pPr>
        <w:pStyle w:val="ListParagraph"/>
        <w:numPr>
          <w:ilvl w:val="0"/>
          <w:numId w:val="13"/>
        </w:numPr>
        <w:ind w:left="1440" w:hanging="450"/>
        <w:rPr>
          <w:rFonts w:asciiTheme="majorHAnsi" w:hAnsiTheme="majorHAnsi"/>
        </w:rPr>
      </w:pPr>
      <w:r>
        <w:rPr>
          <w:rFonts w:asciiTheme="majorHAnsi" w:hAnsiTheme="majorHAnsi"/>
        </w:rPr>
        <w:t>P</w:t>
      </w:r>
      <w:r w:rsidR="005247C0">
        <w:rPr>
          <w:rFonts w:asciiTheme="majorHAnsi" w:hAnsiTheme="majorHAnsi"/>
        </w:rPr>
        <w:t>acifiers</w:t>
      </w:r>
      <w:r w:rsidR="007449FE">
        <w:rPr>
          <w:rFonts w:asciiTheme="majorHAnsi" w:hAnsiTheme="majorHAnsi"/>
        </w:rPr>
        <w:t xml:space="preserve"> and </w:t>
      </w:r>
      <w:r w:rsidR="00391E22">
        <w:rPr>
          <w:rFonts w:asciiTheme="majorHAnsi" w:hAnsiTheme="majorHAnsi"/>
        </w:rPr>
        <w:t>Sippy</w:t>
      </w:r>
      <w:r w:rsidR="007449FE">
        <w:rPr>
          <w:rFonts w:asciiTheme="majorHAnsi" w:hAnsiTheme="majorHAnsi"/>
        </w:rPr>
        <w:t xml:space="preserve"> cups</w:t>
      </w:r>
    </w:p>
    <w:p w14:paraId="797C4661" w14:textId="72D676C4" w:rsidR="00AA3089" w:rsidRPr="0084613A" w:rsidRDefault="006C0EF7" w:rsidP="00391E22">
      <w:pPr>
        <w:pStyle w:val="ListParagraph"/>
        <w:numPr>
          <w:ilvl w:val="0"/>
          <w:numId w:val="13"/>
        </w:numPr>
        <w:ind w:left="1440" w:hanging="450"/>
        <w:rPr>
          <w:rFonts w:asciiTheme="majorHAnsi" w:hAnsiTheme="majorHAnsi"/>
        </w:rPr>
      </w:pPr>
      <w:r>
        <w:rPr>
          <w:rFonts w:asciiTheme="majorHAnsi" w:hAnsiTheme="majorHAnsi"/>
        </w:rPr>
        <w:t>F</w:t>
      </w:r>
      <w:r w:rsidR="00CE6115">
        <w:rPr>
          <w:rFonts w:asciiTheme="majorHAnsi" w:hAnsiTheme="majorHAnsi"/>
        </w:rPr>
        <w:t xml:space="preserve">ood </w:t>
      </w:r>
      <w:r>
        <w:rPr>
          <w:rFonts w:asciiTheme="majorHAnsi" w:hAnsiTheme="majorHAnsi"/>
        </w:rPr>
        <w:t>-</w:t>
      </w:r>
      <w:r w:rsidR="00CE6115">
        <w:rPr>
          <w:rFonts w:asciiTheme="majorHAnsi" w:hAnsiTheme="majorHAnsi"/>
        </w:rPr>
        <w:t xml:space="preserve"> </w:t>
      </w:r>
      <w:r w:rsidR="005247C0">
        <w:rPr>
          <w:rFonts w:asciiTheme="majorHAnsi" w:hAnsiTheme="majorHAnsi"/>
        </w:rPr>
        <w:t xml:space="preserve">We are a peanut free school and often we have a child who also has an egg allergy. Therefore no food from home, unless prior permission from administration.  </w:t>
      </w:r>
    </w:p>
    <w:p w14:paraId="62CED8A1" w14:textId="77777777" w:rsidR="004A0A9D" w:rsidRDefault="004A0A9D">
      <w:pPr>
        <w:rPr>
          <w:rFonts w:ascii="Gadget" w:hAnsi="Gadget"/>
        </w:rPr>
      </w:pPr>
    </w:p>
    <w:p w14:paraId="34599219" w14:textId="77777777" w:rsidR="004A0A9D" w:rsidRDefault="004A0A9D">
      <w:pPr>
        <w:rPr>
          <w:rFonts w:ascii="Gadget" w:hAnsi="Gadget"/>
        </w:rPr>
      </w:pPr>
    </w:p>
    <w:p w14:paraId="57BD9A50" w14:textId="77777777" w:rsidR="008E1423" w:rsidRDefault="008E1423">
      <w:pPr>
        <w:rPr>
          <w:rFonts w:ascii="Gadget" w:hAnsi="Gadget"/>
        </w:rPr>
      </w:pPr>
    </w:p>
    <w:p w14:paraId="67EAD331" w14:textId="5E80FFBF" w:rsidR="008E1423" w:rsidRDefault="000C768A">
      <w:pPr>
        <w:rPr>
          <w:rFonts w:ascii="Gadget" w:hAnsi="Gadget"/>
        </w:rPr>
      </w:pPr>
      <w:r>
        <w:rPr>
          <w:rFonts w:asciiTheme="majorHAnsi" w:hAnsiTheme="majorHAnsi"/>
          <w:noProof/>
        </w:rPr>
        <w:drawing>
          <wp:anchor distT="0" distB="0" distL="114300" distR="114300" simplePos="0" relativeHeight="251659264" behindDoc="0" locked="0" layoutInCell="1" allowOverlap="1" wp14:anchorId="1A9DE868" wp14:editId="23CDA345">
            <wp:simplePos x="0" y="0"/>
            <wp:positionH relativeFrom="column">
              <wp:posOffset>4509135</wp:posOffset>
            </wp:positionH>
            <wp:positionV relativeFrom="paragraph">
              <wp:posOffset>-111760</wp:posOffset>
            </wp:positionV>
            <wp:extent cx="800100" cy="8001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824E1" w14:textId="799EF9F5" w:rsidR="0084613A" w:rsidRPr="00AA3089" w:rsidRDefault="00AA3089">
      <w:pPr>
        <w:rPr>
          <w:rFonts w:ascii="Gadget" w:hAnsi="Gadget"/>
        </w:rPr>
      </w:pPr>
      <w:r w:rsidRPr="0084613A">
        <w:rPr>
          <w:rFonts w:ascii="Gadget" w:hAnsi="Gadget"/>
        </w:rPr>
        <w:t>Transporting Your Child</w:t>
      </w:r>
    </w:p>
    <w:p w14:paraId="5030762B" w14:textId="0B55088C" w:rsidR="00207318" w:rsidRDefault="004A2CA7">
      <w:pPr>
        <w:rPr>
          <w:rFonts w:asciiTheme="majorHAnsi" w:hAnsiTheme="majorHAnsi"/>
        </w:rPr>
      </w:pPr>
      <w:r w:rsidRPr="0084613A">
        <w:rPr>
          <w:rFonts w:asciiTheme="majorHAnsi" w:hAnsiTheme="majorHAnsi"/>
        </w:rPr>
        <w:tab/>
      </w:r>
    </w:p>
    <w:p w14:paraId="3EE9AA72" w14:textId="77777777" w:rsidR="000C768A" w:rsidRDefault="000C768A">
      <w:pPr>
        <w:rPr>
          <w:rFonts w:asciiTheme="majorHAnsi" w:hAnsiTheme="majorHAnsi"/>
          <w:b/>
        </w:rPr>
      </w:pPr>
    </w:p>
    <w:p w14:paraId="154B7F38" w14:textId="6E32367F" w:rsidR="007409E0" w:rsidRPr="0084613A" w:rsidRDefault="007409E0">
      <w:pPr>
        <w:rPr>
          <w:rFonts w:asciiTheme="majorHAnsi" w:hAnsiTheme="majorHAnsi"/>
        </w:rPr>
      </w:pPr>
      <w:r w:rsidRPr="0084613A">
        <w:rPr>
          <w:rFonts w:asciiTheme="majorHAnsi" w:hAnsiTheme="majorHAnsi"/>
          <w:b/>
        </w:rPr>
        <w:t>Car Riders</w:t>
      </w:r>
      <w:r w:rsidR="0084613A">
        <w:rPr>
          <w:rFonts w:asciiTheme="majorHAnsi" w:hAnsiTheme="majorHAnsi"/>
          <w:b/>
        </w:rPr>
        <w:t xml:space="preserve">: </w:t>
      </w:r>
      <w:r w:rsidRPr="0084613A">
        <w:rPr>
          <w:rFonts w:asciiTheme="majorHAnsi" w:hAnsiTheme="majorHAnsi"/>
        </w:rPr>
        <w:t xml:space="preserve"> </w:t>
      </w:r>
      <w:r w:rsidR="004A2CA7" w:rsidRPr="0084613A">
        <w:rPr>
          <w:rFonts w:asciiTheme="majorHAnsi" w:hAnsiTheme="majorHAnsi"/>
        </w:rPr>
        <w:t>Upon arriving:</w:t>
      </w:r>
    </w:p>
    <w:p w14:paraId="0C5C32A8" w14:textId="107252A0" w:rsidR="004A2CA7" w:rsidRPr="0084613A" w:rsidRDefault="004A2CA7" w:rsidP="004A2CA7">
      <w:pPr>
        <w:pStyle w:val="ListParagraph"/>
        <w:numPr>
          <w:ilvl w:val="0"/>
          <w:numId w:val="1"/>
        </w:numPr>
        <w:rPr>
          <w:rFonts w:asciiTheme="majorHAnsi" w:hAnsiTheme="majorHAnsi"/>
        </w:rPr>
      </w:pPr>
      <w:r w:rsidRPr="0084613A">
        <w:rPr>
          <w:rFonts w:asciiTheme="majorHAnsi" w:hAnsiTheme="majorHAnsi"/>
        </w:rPr>
        <w:t>All cars must be parked in designated slots in the parking lot.</w:t>
      </w:r>
    </w:p>
    <w:p w14:paraId="48100A0F" w14:textId="2614A116" w:rsidR="004A2CA7" w:rsidRPr="0084613A" w:rsidRDefault="004A2CA7" w:rsidP="004A2CA7">
      <w:pPr>
        <w:pStyle w:val="ListParagraph"/>
        <w:numPr>
          <w:ilvl w:val="0"/>
          <w:numId w:val="1"/>
        </w:numPr>
        <w:rPr>
          <w:rFonts w:asciiTheme="majorHAnsi" w:hAnsiTheme="majorHAnsi"/>
        </w:rPr>
      </w:pPr>
      <w:r w:rsidRPr="00391E22">
        <w:rPr>
          <w:rFonts w:asciiTheme="majorHAnsi" w:hAnsiTheme="majorHAnsi"/>
          <w:color w:val="FF0000"/>
          <w:u w:val="single"/>
        </w:rPr>
        <w:t>Car engines must be turned off</w:t>
      </w:r>
      <w:r w:rsidRPr="0084613A">
        <w:rPr>
          <w:rFonts w:asciiTheme="majorHAnsi" w:hAnsiTheme="majorHAnsi"/>
        </w:rPr>
        <w:t xml:space="preserve"> and no children are to remain in the car unless another adult is with them.</w:t>
      </w:r>
    </w:p>
    <w:p w14:paraId="2A5EAFAD" w14:textId="77777777" w:rsidR="004A2CA7" w:rsidRPr="0084613A" w:rsidRDefault="004A2CA7" w:rsidP="004A2CA7">
      <w:pPr>
        <w:pStyle w:val="ListParagraph"/>
        <w:numPr>
          <w:ilvl w:val="0"/>
          <w:numId w:val="1"/>
        </w:numPr>
        <w:rPr>
          <w:rFonts w:asciiTheme="majorHAnsi" w:hAnsiTheme="majorHAnsi"/>
        </w:rPr>
      </w:pPr>
      <w:r w:rsidRPr="0084613A">
        <w:rPr>
          <w:rFonts w:asciiTheme="majorHAnsi" w:hAnsiTheme="majorHAnsi"/>
        </w:rPr>
        <w:t>If you are too ill or unable to leave your car, call the school number and we will bring your child out to you.</w:t>
      </w:r>
    </w:p>
    <w:p w14:paraId="0D864B9B" w14:textId="7A5F3BE9" w:rsidR="004A2CA7" w:rsidRPr="0084613A" w:rsidRDefault="004A2CA7" w:rsidP="004A2CA7">
      <w:pPr>
        <w:pStyle w:val="ListParagraph"/>
        <w:numPr>
          <w:ilvl w:val="0"/>
          <w:numId w:val="1"/>
        </w:numPr>
        <w:rPr>
          <w:rFonts w:asciiTheme="majorHAnsi" w:hAnsiTheme="majorHAnsi"/>
        </w:rPr>
      </w:pPr>
      <w:r w:rsidRPr="0084613A">
        <w:rPr>
          <w:rFonts w:asciiTheme="majorHAnsi" w:hAnsiTheme="majorHAnsi"/>
        </w:rPr>
        <w:t xml:space="preserve">Our school is a </w:t>
      </w:r>
      <w:r w:rsidRPr="0084613A">
        <w:rPr>
          <w:rFonts w:asciiTheme="majorHAnsi" w:hAnsiTheme="majorHAnsi"/>
          <w:b/>
        </w:rPr>
        <w:t xml:space="preserve">no cell phone zone.  Turn off our cell phone upon entering the building.  You need to connect with your child and the front office.  </w:t>
      </w:r>
      <w:r w:rsidRPr="0084613A">
        <w:rPr>
          <w:rFonts w:asciiTheme="majorHAnsi" w:hAnsiTheme="majorHAnsi"/>
        </w:rPr>
        <w:t>Private conversations are just that and are not to take place in the building or where others can hear you.</w:t>
      </w:r>
    </w:p>
    <w:p w14:paraId="740F1EEB" w14:textId="5268A5C8" w:rsidR="004A2CA7" w:rsidRPr="0084613A" w:rsidRDefault="004A2CA7" w:rsidP="004A2CA7">
      <w:pPr>
        <w:pStyle w:val="ListParagraph"/>
        <w:numPr>
          <w:ilvl w:val="0"/>
          <w:numId w:val="1"/>
        </w:numPr>
        <w:rPr>
          <w:rFonts w:asciiTheme="majorHAnsi" w:hAnsiTheme="majorHAnsi"/>
        </w:rPr>
      </w:pPr>
      <w:r w:rsidRPr="0084613A">
        <w:rPr>
          <w:rFonts w:asciiTheme="majorHAnsi" w:hAnsiTheme="majorHAnsi"/>
        </w:rPr>
        <w:t xml:space="preserve">Remember to </w:t>
      </w:r>
      <w:r w:rsidR="008C47F9">
        <w:rPr>
          <w:rFonts w:asciiTheme="majorHAnsi" w:hAnsiTheme="majorHAnsi"/>
        </w:rPr>
        <w:t xml:space="preserve">sign your child in upon arrival with the time and your legal signature. </w:t>
      </w:r>
      <w:r w:rsidR="0084613A">
        <w:rPr>
          <w:rFonts w:asciiTheme="majorHAnsi" w:hAnsiTheme="majorHAnsi"/>
        </w:rPr>
        <w:t xml:space="preserve">A staff person will take your child to the classroom. </w:t>
      </w:r>
    </w:p>
    <w:p w14:paraId="0322249F" w14:textId="7771A983" w:rsidR="004A2CA7" w:rsidRDefault="004A2CA7" w:rsidP="004A2CA7">
      <w:pPr>
        <w:pStyle w:val="ListParagraph"/>
        <w:numPr>
          <w:ilvl w:val="0"/>
          <w:numId w:val="1"/>
        </w:numPr>
        <w:rPr>
          <w:rFonts w:asciiTheme="majorHAnsi" w:hAnsiTheme="majorHAnsi"/>
        </w:rPr>
      </w:pPr>
      <w:r w:rsidRPr="0084613A">
        <w:rPr>
          <w:rFonts w:asciiTheme="majorHAnsi" w:hAnsiTheme="majorHAnsi"/>
        </w:rPr>
        <w:t>In the first weeks of school, make sure your child is wearing the ID badge provided.</w:t>
      </w:r>
    </w:p>
    <w:p w14:paraId="14B93180" w14:textId="55C3BF68" w:rsidR="00207318" w:rsidRPr="000C768A" w:rsidRDefault="002F305E" w:rsidP="002F305E">
      <w:pPr>
        <w:rPr>
          <w:rFonts w:asciiTheme="majorHAnsi" w:hAnsiTheme="majorHAnsi"/>
        </w:rPr>
      </w:pPr>
      <w:r>
        <w:rPr>
          <w:rFonts w:asciiTheme="majorHAnsi" w:hAnsiTheme="majorHAnsi"/>
        </w:rPr>
        <w:tab/>
      </w:r>
    </w:p>
    <w:p w14:paraId="674B0FCB" w14:textId="77777777" w:rsidR="004A0A9D" w:rsidRDefault="004A0A9D" w:rsidP="002F305E">
      <w:pPr>
        <w:rPr>
          <w:rFonts w:asciiTheme="majorHAnsi" w:hAnsiTheme="majorHAnsi"/>
          <w:b/>
        </w:rPr>
      </w:pPr>
    </w:p>
    <w:p w14:paraId="68FE0DE3" w14:textId="392E3C40" w:rsidR="002F305E" w:rsidRDefault="002F305E" w:rsidP="002F305E">
      <w:pPr>
        <w:rPr>
          <w:rFonts w:asciiTheme="majorHAnsi" w:hAnsiTheme="majorHAnsi"/>
          <w:b/>
        </w:rPr>
      </w:pPr>
      <w:r w:rsidRPr="002F305E">
        <w:rPr>
          <w:rFonts w:asciiTheme="majorHAnsi" w:hAnsiTheme="majorHAnsi"/>
          <w:b/>
        </w:rPr>
        <w:t>Picking Your Child Up from School</w:t>
      </w:r>
    </w:p>
    <w:p w14:paraId="22C275E6" w14:textId="767D45BF" w:rsidR="008C47F9" w:rsidRPr="000C768A" w:rsidRDefault="008C47F9" w:rsidP="00AA3089">
      <w:pPr>
        <w:rPr>
          <w:rFonts w:asciiTheme="majorHAnsi" w:hAnsiTheme="majorHAnsi"/>
        </w:rPr>
      </w:pPr>
      <w:r>
        <w:rPr>
          <w:rFonts w:asciiTheme="majorHAnsi" w:hAnsiTheme="majorHAnsi"/>
        </w:rPr>
        <w:t xml:space="preserve">No one can pick up your child unless we have your authorization on file and the person you have designated is at least 18 years of age. </w:t>
      </w:r>
      <w:r w:rsidR="007A20A3">
        <w:rPr>
          <w:rFonts w:asciiTheme="majorHAnsi" w:hAnsiTheme="majorHAnsi"/>
          <w:b/>
        </w:rPr>
        <w:t>Carefully r</w:t>
      </w:r>
      <w:r w:rsidR="00DD5AF7">
        <w:rPr>
          <w:rFonts w:asciiTheme="majorHAnsi" w:hAnsiTheme="majorHAnsi"/>
          <w:b/>
        </w:rPr>
        <w:t>ead Division of Human Services Policy on the Release of C</w:t>
      </w:r>
      <w:r w:rsidR="002F305E">
        <w:rPr>
          <w:rFonts w:asciiTheme="majorHAnsi" w:hAnsiTheme="majorHAnsi"/>
          <w:b/>
        </w:rPr>
        <w:t>hildren</w:t>
      </w:r>
      <w:r>
        <w:rPr>
          <w:rFonts w:asciiTheme="majorHAnsi" w:hAnsiTheme="majorHAnsi"/>
          <w:b/>
        </w:rPr>
        <w:t xml:space="preserve">, </w:t>
      </w:r>
      <w:r w:rsidR="00DD5AF7">
        <w:rPr>
          <w:rFonts w:asciiTheme="majorHAnsi" w:hAnsiTheme="majorHAnsi"/>
        </w:rPr>
        <w:t>which can be found in the appendix</w:t>
      </w:r>
      <w:r>
        <w:rPr>
          <w:rFonts w:asciiTheme="majorHAnsi" w:hAnsiTheme="majorHAnsi"/>
        </w:rPr>
        <w:t>.</w:t>
      </w:r>
      <w:r w:rsidR="000C768A">
        <w:rPr>
          <w:rFonts w:asciiTheme="majorHAnsi" w:hAnsiTheme="majorHAnsi"/>
        </w:rPr>
        <w:t xml:space="preserve">  </w:t>
      </w:r>
      <w:r w:rsidR="00D21855">
        <w:rPr>
          <w:rFonts w:asciiTheme="majorHAnsi" w:hAnsiTheme="majorHAnsi"/>
        </w:rPr>
        <w:t>W</w:t>
      </w:r>
      <w:r>
        <w:rPr>
          <w:rFonts w:asciiTheme="majorHAnsi" w:hAnsiTheme="majorHAnsi"/>
        </w:rPr>
        <w:t xml:space="preserve">hen you come in remember no </w:t>
      </w:r>
      <w:r>
        <w:rPr>
          <w:rFonts w:asciiTheme="majorHAnsi" w:hAnsiTheme="majorHAnsi"/>
        </w:rPr>
        <w:lastRenderedPageBreak/>
        <w:t xml:space="preserve">cell phones are to be used inside the building.  You must also sign your child out with the time and your legal signature. </w:t>
      </w:r>
      <w:r w:rsidR="006C0EF7">
        <w:rPr>
          <w:rFonts w:asciiTheme="majorHAnsi" w:hAnsiTheme="majorHAnsi"/>
        </w:rPr>
        <w:t>A</w:t>
      </w:r>
      <w:r>
        <w:rPr>
          <w:rFonts w:asciiTheme="majorHAnsi" w:hAnsiTheme="majorHAnsi"/>
        </w:rPr>
        <w:t xml:space="preserve"> staff person will bring your child to you.  </w:t>
      </w:r>
    </w:p>
    <w:p w14:paraId="1931AF2E" w14:textId="77777777" w:rsidR="0084613A" w:rsidRPr="008C47F9" w:rsidRDefault="0084613A">
      <w:pPr>
        <w:rPr>
          <w:rFonts w:asciiTheme="majorHAnsi" w:hAnsiTheme="majorHAnsi"/>
          <w:b/>
        </w:rPr>
      </w:pPr>
    </w:p>
    <w:p w14:paraId="221A3B26" w14:textId="0F12B582" w:rsidR="008B3FE8" w:rsidRDefault="007409E0" w:rsidP="00352FC5">
      <w:pPr>
        <w:rPr>
          <w:rFonts w:asciiTheme="majorHAnsi" w:hAnsiTheme="majorHAnsi"/>
        </w:rPr>
      </w:pPr>
      <w:r w:rsidRPr="0084613A">
        <w:rPr>
          <w:rFonts w:asciiTheme="majorHAnsi" w:hAnsiTheme="majorHAnsi"/>
          <w:b/>
        </w:rPr>
        <w:t xml:space="preserve">Bus </w:t>
      </w:r>
      <w:r w:rsidR="007449FE">
        <w:rPr>
          <w:rFonts w:asciiTheme="majorHAnsi" w:hAnsiTheme="majorHAnsi"/>
          <w:b/>
        </w:rPr>
        <w:t>Transportation</w:t>
      </w:r>
    </w:p>
    <w:p w14:paraId="635BE690" w14:textId="77777777" w:rsidR="00352FC5" w:rsidRDefault="00352FC5" w:rsidP="00352FC5">
      <w:pPr>
        <w:rPr>
          <w:rFonts w:asciiTheme="majorHAnsi" w:hAnsiTheme="majorHAnsi"/>
        </w:rPr>
      </w:pPr>
      <w:r>
        <w:rPr>
          <w:rFonts w:asciiTheme="majorHAnsi" w:hAnsiTheme="majorHAnsi"/>
        </w:rPr>
        <w:t xml:space="preserve">Busing is provided by </w:t>
      </w:r>
      <w:r w:rsidR="008B3FE8">
        <w:rPr>
          <w:rFonts w:asciiTheme="majorHAnsi" w:hAnsiTheme="majorHAnsi"/>
          <w:b/>
        </w:rPr>
        <w:t>Sheppa</w:t>
      </w:r>
      <w:r w:rsidRPr="008B3FE8">
        <w:rPr>
          <w:rFonts w:asciiTheme="majorHAnsi" w:hAnsiTheme="majorHAnsi"/>
          <w:b/>
        </w:rPr>
        <w:t>rd Bus Company</w:t>
      </w:r>
      <w:r>
        <w:rPr>
          <w:rFonts w:asciiTheme="majorHAnsi" w:hAnsiTheme="majorHAnsi"/>
        </w:rPr>
        <w:t xml:space="preserve"> (856-765-3812) and</w:t>
      </w:r>
      <w:r w:rsidR="008B3FE8">
        <w:rPr>
          <w:rFonts w:asciiTheme="majorHAnsi" w:hAnsiTheme="majorHAnsi"/>
        </w:rPr>
        <w:t xml:space="preserve"> is regulated by the </w:t>
      </w:r>
      <w:r w:rsidR="008B3FE8" w:rsidRPr="008B3FE8">
        <w:rPr>
          <w:rFonts w:asciiTheme="majorHAnsi" w:hAnsiTheme="majorHAnsi"/>
          <w:b/>
        </w:rPr>
        <w:t>Vineland Bo</w:t>
      </w:r>
      <w:r w:rsidRPr="008B3FE8">
        <w:rPr>
          <w:rFonts w:asciiTheme="majorHAnsi" w:hAnsiTheme="majorHAnsi"/>
          <w:b/>
        </w:rPr>
        <w:t>ard of Education</w:t>
      </w:r>
      <w:r>
        <w:rPr>
          <w:rFonts w:asciiTheme="majorHAnsi" w:hAnsiTheme="majorHAnsi"/>
        </w:rPr>
        <w:t xml:space="preserve"> (856-794-6700</w:t>
      </w:r>
      <w:r w:rsidR="00D21855">
        <w:rPr>
          <w:rFonts w:asciiTheme="majorHAnsi" w:hAnsiTheme="majorHAnsi"/>
        </w:rPr>
        <w:t xml:space="preserve"> ext. 2222</w:t>
      </w:r>
      <w:r w:rsidR="008B3FE8">
        <w:rPr>
          <w:rFonts w:asciiTheme="majorHAnsi" w:hAnsiTheme="majorHAnsi"/>
        </w:rPr>
        <w:t xml:space="preserve">).  </w:t>
      </w:r>
    </w:p>
    <w:p w14:paraId="57A90045" w14:textId="77777777" w:rsidR="008B3FE8" w:rsidRDefault="008B3FE8" w:rsidP="00352FC5">
      <w:pPr>
        <w:rPr>
          <w:rFonts w:asciiTheme="majorHAnsi" w:hAnsiTheme="majorHAnsi"/>
          <w:i/>
        </w:rPr>
      </w:pPr>
    </w:p>
    <w:p w14:paraId="097C4EBB" w14:textId="77777777" w:rsidR="00352FC5" w:rsidRPr="00352FC5" w:rsidRDefault="007449FE" w:rsidP="00352FC5">
      <w:pPr>
        <w:pStyle w:val="ListParagraph"/>
        <w:numPr>
          <w:ilvl w:val="2"/>
          <w:numId w:val="16"/>
        </w:numPr>
        <w:ind w:left="720"/>
        <w:rPr>
          <w:rFonts w:asciiTheme="majorHAnsi" w:hAnsiTheme="majorHAnsi"/>
        </w:rPr>
      </w:pPr>
      <w:r w:rsidRPr="00352FC5">
        <w:rPr>
          <w:rFonts w:asciiTheme="majorHAnsi" w:hAnsiTheme="majorHAnsi"/>
        </w:rPr>
        <w:t xml:space="preserve">Wait at the pick-up spot and </w:t>
      </w:r>
      <w:r w:rsidR="009805FE" w:rsidRPr="00352FC5">
        <w:rPr>
          <w:rFonts w:asciiTheme="majorHAnsi" w:hAnsiTheme="majorHAnsi"/>
        </w:rPr>
        <w:t>n</w:t>
      </w:r>
      <w:r w:rsidRPr="00352FC5">
        <w:rPr>
          <w:rFonts w:asciiTheme="majorHAnsi" w:hAnsiTheme="majorHAnsi"/>
        </w:rPr>
        <w:t xml:space="preserve">ot inside your home.  </w:t>
      </w:r>
    </w:p>
    <w:p w14:paraId="00E5127C" w14:textId="77777777" w:rsidR="00352FC5" w:rsidRDefault="007449FE" w:rsidP="00352FC5">
      <w:pPr>
        <w:pStyle w:val="ListParagraph"/>
        <w:numPr>
          <w:ilvl w:val="0"/>
          <w:numId w:val="16"/>
        </w:numPr>
        <w:rPr>
          <w:rFonts w:asciiTheme="majorHAnsi" w:hAnsiTheme="majorHAnsi"/>
        </w:rPr>
      </w:pPr>
      <w:r w:rsidRPr="00352FC5">
        <w:rPr>
          <w:rFonts w:asciiTheme="majorHAnsi" w:hAnsiTheme="majorHAnsi"/>
        </w:rPr>
        <w:t>If the driver can’t see you, he will not stop</w:t>
      </w:r>
      <w:r w:rsidR="009805FE" w:rsidRPr="00352FC5">
        <w:rPr>
          <w:rFonts w:asciiTheme="majorHAnsi" w:hAnsiTheme="majorHAnsi"/>
        </w:rPr>
        <w:t xml:space="preserve">.  </w:t>
      </w:r>
    </w:p>
    <w:p w14:paraId="6F02DB83" w14:textId="77777777" w:rsidR="007449FE" w:rsidRDefault="009805FE" w:rsidP="00352FC5">
      <w:pPr>
        <w:pStyle w:val="ListParagraph"/>
        <w:numPr>
          <w:ilvl w:val="0"/>
          <w:numId w:val="16"/>
        </w:numPr>
        <w:rPr>
          <w:rFonts w:asciiTheme="majorHAnsi" w:hAnsiTheme="majorHAnsi"/>
        </w:rPr>
      </w:pPr>
      <w:r w:rsidRPr="00352FC5">
        <w:rPr>
          <w:rFonts w:asciiTheme="majorHAnsi" w:hAnsiTheme="majorHAnsi"/>
        </w:rPr>
        <w:t>Buses can run late the fi</w:t>
      </w:r>
      <w:r w:rsidR="00352FC5" w:rsidRPr="00352FC5">
        <w:rPr>
          <w:rFonts w:asciiTheme="majorHAnsi" w:hAnsiTheme="majorHAnsi"/>
        </w:rPr>
        <w:t xml:space="preserve">rst weeks </w:t>
      </w:r>
      <w:r w:rsidRPr="00352FC5">
        <w:rPr>
          <w:rFonts w:asciiTheme="majorHAnsi" w:hAnsiTheme="majorHAnsi"/>
        </w:rPr>
        <w:t>of school</w:t>
      </w:r>
      <w:r w:rsidR="00352FC5">
        <w:rPr>
          <w:rFonts w:asciiTheme="majorHAnsi" w:hAnsiTheme="majorHAnsi"/>
        </w:rPr>
        <w:t>.</w:t>
      </w:r>
    </w:p>
    <w:p w14:paraId="5BAC20D5" w14:textId="77777777" w:rsidR="00352FC5" w:rsidRDefault="00352FC5" w:rsidP="00352FC5">
      <w:pPr>
        <w:pStyle w:val="ListParagraph"/>
        <w:numPr>
          <w:ilvl w:val="0"/>
          <w:numId w:val="16"/>
        </w:numPr>
        <w:rPr>
          <w:rFonts w:asciiTheme="majorHAnsi" w:hAnsiTheme="majorHAnsi"/>
        </w:rPr>
      </w:pPr>
      <w:r>
        <w:rPr>
          <w:rFonts w:asciiTheme="majorHAnsi" w:hAnsiTheme="majorHAnsi"/>
        </w:rPr>
        <w:t>The bus will leave school at 3:30 PM. If you are not at your stop when the bus comes, your child will be taken back to school where you can pick him up.</w:t>
      </w:r>
    </w:p>
    <w:p w14:paraId="75747480" w14:textId="5EA44343" w:rsidR="00352FC5" w:rsidRDefault="00352FC5" w:rsidP="00352FC5">
      <w:pPr>
        <w:pStyle w:val="ListParagraph"/>
        <w:numPr>
          <w:ilvl w:val="0"/>
          <w:numId w:val="16"/>
        </w:numPr>
        <w:rPr>
          <w:rFonts w:asciiTheme="majorHAnsi" w:hAnsiTheme="majorHAnsi"/>
        </w:rPr>
      </w:pPr>
      <w:r>
        <w:rPr>
          <w:rFonts w:asciiTheme="majorHAnsi" w:hAnsiTheme="majorHAnsi"/>
        </w:rPr>
        <w:t xml:space="preserve">On inclement weather days, fewer children ride the </w:t>
      </w:r>
      <w:r w:rsidR="006C0EF7">
        <w:rPr>
          <w:rFonts w:asciiTheme="majorHAnsi" w:hAnsiTheme="majorHAnsi"/>
        </w:rPr>
        <w:t>bus;</w:t>
      </w:r>
      <w:r>
        <w:rPr>
          <w:rFonts w:asciiTheme="majorHAnsi" w:hAnsiTheme="majorHAnsi"/>
        </w:rPr>
        <w:t xml:space="preserve"> therefore expect that the bus will arrive sooner to your stop.</w:t>
      </w:r>
    </w:p>
    <w:p w14:paraId="0FA64CA3" w14:textId="77777777" w:rsidR="0084613A" w:rsidRDefault="00352FC5" w:rsidP="00352FC5">
      <w:pPr>
        <w:pStyle w:val="ListParagraph"/>
        <w:numPr>
          <w:ilvl w:val="0"/>
          <w:numId w:val="16"/>
        </w:numPr>
        <w:rPr>
          <w:rFonts w:asciiTheme="majorHAnsi" w:hAnsiTheme="majorHAnsi"/>
        </w:rPr>
      </w:pPr>
      <w:r>
        <w:rPr>
          <w:rFonts w:asciiTheme="majorHAnsi" w:hAnsiTheme="majorHAnsi"/>
        </w:rPr>
        <w:t xml:space="preserve">If you know you cannot meet the bus, call the school </w:t>
      </w:r>
      <w:r w:rsidRPr="00352FC5">
        <w:rPr>
          <w:rFonts w:asciiTheme="majorHAnsi" w:hAnsiTheme="majorHAnsi"/>
          <w:b/>
        </w:rPr>
        <w:t>before 3:00 PM</w:t>
      </w:r>
      <w:r>
        <w:rPr>
          <w:rFonts w:asciiTheme="majorHAnsi" w:hAnsiTheme="majorHAnsi"/>
          <w:b/>
        </w:rPr>
        <w:t xml:space="preserve"> </w:t>
      </w:r>
      <w:r w:rsidRPr="00352FC5">
        <w:rPr>
          <w:rFonts w:asciiTheme="majorHAnsi" w:hAnsiTheme="majorHAnsi"/>
        </w:rPr>
        <w:t xml:space="preserve">and </w:t>
      </w:r>
      <w:r>
        <w:rPr>
          <w:rFonts w:asciiTheme="majorHAnsi" w:hAnsiTheme="majorHAnsi"/>
        </w:rPr>
        <w:t>we will put your child in the wraparound program (fee required).</w:t>
      </w:r>
    </w:p>
    <w:p w14:paraId="79D6BFAF" w14:textId="77777777" w:rsidR="00352FC5" w:rsidRPr="00352FC5" w:rsidRDefault="00352FC5" w:rsidP="00352FC5">
      <w:pPr>
        <w:pStyle w:val="ListParagraph"/>
        <w:numPr>
          <w:ilvl w:val="0"/>
          <w:numId w:val="16"/>
        </w:numPr>
        <w:rPr>
          <w:rFonts w:asciiTheme="majorHAnsi" w:hAnsiTheme="majorHAnsi"/>
        </w:rPr>
      </w:pPr>
      <w:r>
        <w:rPr>
          <w:rFonts w:asciiTheme="majorHAnsi" w:hAnsiTheme="majorHAnsi"/>
          <w:b/>
        </w:rPr>
        <w:t>Bus drivers will not leave your child with unfamiliar people, unless you provide that in writing and speak to the driver in the morning.</w:t>
      </w:r>
    </w:p>
    <w:p w14:paraId="5192EC65" w14:textId="77777777" w:rsidR="000C768A" w:rsidRDefault="000C768A">
      <w:pPr>
        <w:rPr>
          <w:rFonts w:ascii="Gadget" w:hAnsi="Gadget"/>
        </w:rPr>
      </w:pPr>
    </w:p>
    <w:p w14:paraId="00CCECA1" w14:textId="10988F84" w:rsidR="000E2B62" w:rsidRDefault="00AA7934">
      <w:pPr>
        <w:rPr>
          <w:rFonts w:ascii="Gadget" w:hAnsi="Gadget"/>
        </w:rPr>
      </w:pPr>
      <w:r>
        <w:rPr>
          <w:rFonts w:ascii="Gadget" w:hAnsi="Gadget"/>
        </w:rPr>
        <w:t>Safe, Healthy Learning Envir</w:t>
      </w:r>
      <w:r w:rsidR="00EA1921">
        <w:rPr>
          <w:rFonts w:ascii="Gadget" w:hAnsi="Gadget"/>
        </w:rPr>
        <w:t>on</w:t>
      </w:r>
      <w:r>
        <w:rPr>
          <w:rFonts w:ascii="Gadget" w:hAnsi="Gadget"/>
        </w:rPr>
        <w:t>ment</w:t>
      </w:r>
    </w:p>
    <w:p w14:paraId="69E7DBE0" w14:textId="2BC4D50E" w:rsidR="00AA7934" w:rsidRDefault="00AA7934" w:rsidP="00AA7934">
      <w:pPr>
        <w:rPr>
          <w:rFonts w:asciiTheme="majorHAnsi" w:hAnsiTheme="majorHAnsi"/>
          <w:i/>
          <w:sz w:val="16"/>
          <w:szCs w:val="16"/>
        </w:rPr>
      </w:pPr>
      <w:r w:rsidRPr="00D47775">
        <w:rPr>
          <w:rFonts w:asciiTheme="majorHAnsi" w:hAnsiTheme="majorHAnsi"/>
          <w:i/>
          <w:sz w:val="20"/>
          <w:szCs w:val="20"/>
        </w:rPr>
        <w:t>“A high quality learning experience can only be facilitated in a safe and healthy environment.  An enriching environment must use appropriate classroom furnishings, maintain sanitary conditions, promote a healthy lifestyle, and have a teaching/caregiving team that works from a meaningful plan based on the developmental abilities and capacities of the children.”</w:t>
      </w:r>
      <w:r>
        <w:rPr>
          <w:rFonts w:asciiTheme="majorHAnsi" w:hAnsiTheme="majorHAnsi"/>
          <w:i/>
        </w:rPr>
        <w:t xml:space="preserve">  </w:t>
      </w:r>
      <w:r w:rsidR="00D47775">
        <w:rPr>
          <w:rFonts w:asciiTheme="majorHAnsi" w:hAnsiTheme="majorHAnsi"/>
          <w:i/>
        </w:rPr>
        <w:t xml:space="preserve">             </w:t>
      </w:r>
      <w:r>
        <w:rPr>
          <w:rFonts w:asciiTheme="majorHAnsi" w:hAnsiTheme="majorHAnsi"/>
          <w:i/>
          <w:sz w:val="16"/>
          <w:szCs w:val="16"/>
        </w:rPr>
        <w:t>*</w:t>
      </w:r>
      <w:r w:rsidRPr="00AA7934">
        <w:rPr>
          <w:rFonts w:asciiTheme="majorHAnsi" w:hAnsiTheme="majorHAnsi"/>
          <w:i/>
          <w:sz w:val="16"/>
          <w:szCs w:val="16"/>
        </w:rPr>
        <w:t>Grow NJ Kids, Early Care and Education Pr</w:t>
      </w:r>
      <w:r w:rsidR="00EA1921">
        <w:rPr>
          <w:rFonts w:asciiTheme="majorHAnsi" w:hAnsiTheme="majorHAnsi"/>
          <w:i/>
          <w:sz w:val="16"/>
          <w:szCs w:val="16"/>
        </w:rPr>
        <w:t>ograms Self-Assessment Tool p. 3</w:t>
      </w:r>
    </w:p>
    <w:p w14:paraId="1080EAF3" w14:textId="77777777" w:rsidR="00AA7934" w:rsidRPr="00AA7934" w:rsidRDefault="00AA7934">
      <w:pPr>
        <w:rPr>
          <w:rFonts w:asciiTheme="majorHAnsi" w:hAnsiTheme="majorHAnsi"/>
          <w:i/>
        </w:rPr>
      </w:pPr>
    </w:p>
    <w:p w14:paraId="509E7AE9" w14:textId="30FF6AE5" w:rsidR="007A20A3" w:rsidRDefault="007A20A3">
      <w:pPr>
        <w:rPr>
          <w:rFonts w:asciiTheme="majorHAnsi" w:hAnsiTheme="majorHAnsi"/>
        </w:rPr>
      </w:pPr>
      <w:r w:rsidRPr="007A20A3">
        <w:rPr>
          <w:rFonts w:asciiTheme="majorHAnsi" w:hAnsiTheme="majorHAnsi"/>
        </w:rPr>
        <w:t xml:space="preserve">Your child’s </w:t>
      </w:r>
      <w:r w:rsidR="00074A6B">
        <w:rPr>
          <w:rFonts w:asciiTheme="majorHAnsi" w:hAnsiTheme="majorHAnsi"/>
        </w:rPr>
        <w:t xml:space="preserve">health and </w:t>
      </w:r>
      <w:r w:rsidRPr="007A20A3">
        <w:rPr>
          <w:rFonts w:asciiTheme="majorHAnsi" w:hAnsiTheme="majorHAnsi"/>
        </w:rPr>
        <w:t>safety is our primary concern.  If your child is injured first aid will be administered and you will be notified with an OOPS slip.  However, if a more serious injury occurs we will call you.</w:t>
      </w:r>
      <w:r>
        <w:rPr>
          <w:rFonts w:asciiTheme="majorHAnsi" w:hAnsiTheme="majorHAnsi"/>
        </w:rPr>
        <w:t xml:space="preserve">  Therefore we must have your current phone numbers, address, and place of employment in the office file.  Every day a parent or someone you list as authorized, must be available by phone in case of emergency.</w:t>
      </w:r>
    </w:p>
    <w:p w14:paraId="6ADE0CBE" w14:textId="77777777" w:rsidR="007A20A3" w:rsidRDefault="007A20A3">
      <w:pPr>
        <w:rPr>
          <w:rFonts w:asciiTheme="majorHAnsi" w:hAnsiTheme="majorHAnsi"/>
        </w:rPr>
      </w:pPr>
    </w:p>
    <w:p w14:paraId="639BC0FE" w14:textId="5781EE99" w:rsidR="007A20A3" w:rsidRDefault="007A20A3">
      <w:pPr>
        <w:rPr>
          <w:rFonts w:asciiTheme="majorHAnsi" w:hAnsiTheme="majorHAnsi"/>
        </w:rPr>
      </w:pPr>
      <w:r>
        <w:rPr>
          <w:rFonts w:asciiTheme="majorHAnsi" w:hAnsiTheme="majorHAnsi"/>
        </w:rPr>
        <w:t xml:space="preserve">The Courtyard cooperates with all Department of Human Services (DHS) inspections and Division of Child Protection and Permanency (DCPP) investigations.  DCPP personnel may interview both staff members and </w:t>
      </w:r>
      <w:r w:rsidR="00AF3B85">
        <w:rPr>
          <w:rFonts w:asciiTheme="majorHAnsi" w:hAnsiTheme="majorHAnsi"/>
        </w:rPr>
        <w:t>children,</w:t>
      </w:r>
      <w:r>
        <w:rPr>
          <w:rFonts w:asciiTheme="majorHAnsi" w:hAnsiTheme="majorHAnsi"/>
        </w:rPr>
        <w:t xml:space="preserve"> as they deem necessary</w:t>
      </w:r>
      <w:r w:rsidR="00D21855">
        <w:rPr>
          <w:rFonts w:asciiTheme="majorHAnsi" w:hAnsiTheme="majorHAnsi"/>
        </w:rPr>
        <w:t>.</w:t>
      </w:r>
    </w:p>
    <w:p w14:paraId="6947C6BC" w14:textId="77777777" w:rsidR="007A20A3" w:rsidRPr="007A20A3" w:rsidRDefault="007A20A3">
      <w:pPr>
        <w:rPr>
          <w:rFonts w:asciiTheme="majorHAnsi" w:hAnsiTheme="majorHAnsi"/>
        </w:rPr>
      </w:pPr>
    </w:p>
    <w:p w14:paraId="0F820E7B" w14:textId="48587D52" w:rsidR="002C1CB3" w:rsidRPr="002C1CB3" w:rsidRDefault="002C1CB3" w:rsidP="002C1CB3">
      <w:pPr>
        <w:pStyle w:val="ListParagraph"/>
        <w:numPr>
          <w:ilvl w:val="0"/>
          <w:numId w:val="24"/>
        </w:numPr>
        <w:rPr>
          <w:rFonts w:asciiTheme="majorHAnsi" w:hAnsiTheme="majorHAnsi"/>
          <w:u w:val="single"/>
        </w:rPr>
      </w:pPr>
      <w:r w:rsidRPr="002C1CB3">
        <w:rPr>
          <w:rFonts w:asciiTheme="majorHAnsi" w:hAnsiTheme="majorHAnsi"/>
        </w:rPr>
        <w:t>Each classroom is equipped with a</w:t>
      </w:r>
      <w:r>
        <w:rPr>
          <w:rFonts w:ascii="Gadget" w:hAnsi="Gadget"/>
        </w:rPr>
        <w:t xml:space="preserve"> First Aid Kit, </w:t>
      </w:r>
      <w:r w:rsidRPr="002C1CB3">
        <w:rPr>
          <w:rFonts w:asciiTheme="majorHAnsi" w:hAnsiTheme="majorHAnsi"/>
        </w:rPr>
        <w:t xml:space="preserve">and staff </w:t>
      </w:r>
      <w:r>
        <w:rPr>
          <w:rFonts w:asciiTheme="majorHAnsi" w:hAnsiTheme="majorHAnsi"/>
        </w:rPr>
        <w:t>is</w:t>
      </w:r>
      <w:r w:rsidRPr="002C1CB3">
        <w:rPr>
          <w:rFonts w:asciiTheme="majorHAnsi" w:hAnsiTheme="majorHAnsi"/>
        </w:rPr>
        <w:t xml:space="preserve"> trained in</w:t>
      </w:r>
      <w:r>
        <w:rPr>
          <w:rFonts w:ascii="Gadget" w:hAnsi="Gadget"/>
        </w:rPr>
        <w:t xml:space="preserve"> Pediatric First Aid and CPR.</w:t>
      </w:r>
    </w:p>
    <w:p w14:paraId="66029B04" w14:textId="77777777" w:rsidR="002C1CB3" w:rsidRPr="002C1CB3" w:rsidRDefault="002C1CB3" w:rsidP="002C1CB3">
      <w:pPr>
        <w:ind w:left="360"/>
        <w:rPr>
          <w:rFonts w:asciiTheme="majorHAnsi" w:hAnsiTheme="majorHAnsi"/>
          <w:u w:val="single"/>
        </w:rPr>
      </w:pPr>
    </w:p>
    <w:p w14:paraId="5F40E39F" w14:textId="0B723577" w:rsidR="00FA6988" w:rsidRPr="00CB2E63" w:rsidRDefault="00FA6988" w:rsidP="002C1CB3">
      <w:pPr>
        <w:pStyle w:val="ListParagraph"/>
        <w:numPr>
          <w:ilvl w:val="0"/>
          <w:numId w:val="24"/>
        </w:numPr>
        <w:rPr>
          <w:rFonts w:asciiTheme="majorHAnsi" w:hAnsiTheme="majorHAnsi"/>
          <w:u w:val="single"/>
        </w:rPr>
      </w:pPr>
      <w:r w:rsidRPr="00CB2E63">
        <w:rPr>
          <w:rFonts w:asciiTheme="majorHAnsi" w:hAnsiTheme="majorHAnsi"/>
          <w:u w:val="single"/>
        </w:rPr>
        <w:t>Food &amp; Nutrition</w:t>
      </w:r>
    </w:p>
    <w:p w14:paraId="71F1DF40" w14:textId="218B3B20" w:rsidR="00074A6B" w:rsidRDefault="00CB2E63" w:rsidP="00095453">
      <w:pPr>
        <w:ind w:left="360"/>
        <w:rPr>
          <w:rFonts w:asciiTheme="majorHAnsi" w:hAnsiTheme="majorHAnsi"/>
        </w:rPr>
      </w:pPr>
      <w:r>
        <w:rPr>
          <w:rFonts w:asciiTheme="majorHAnsi" w:hAnsiTheme="majorHAnsi"/>
        </w:rPr>
        <w:t xml:space="preserve">We provide all </w:t>
      </w:r>
      <w:r w:rsidR="00074A6B">
        <w:rPr>
          <w:rFonts w:asciiTheme="majorHAnsi" w:hAnsiTheme="majorHAnsi"/>
        </w:rPr>
        <w:t xml:space="preserve">nutritious meals for your </w:t>
      </w:r>
      <w:r w:rsidR="006C0EF7">
        <w:rPr>
          <w:rFonts w:asciiTheme="majorHAnsi" w:hAnsiTheme="majorHAnsi"/>
        </w:rPr>
        <w:t>child, which</w:t>
      </w:r>
      <w:r>
        <w:rPr>
          <w:rFonts w:asciiTheme="majorHAnsi" w:hAnsiTheme="majorHAnsi"/>
        </w:rPr>
        <w:t xml:space="preserve"> include fresh fruit, vegetables, milk and juice</w:t>
      </w:r>
      <w:r w:rsidR="00DD3687">
        <w:rPr>
          <w:rFonts w:asciiTheme="majorHAnsi" w:hAnsiTheme="majorHAnsi"/>
        </w:rPr>
        <w:t xml:space="preserve">.  We </w:t>
      </w:r>
      <w:r w:rsidR="00074A6B">
        <w:rPr>
          <w:rFonts w:asciiTheme="majorHAnsi" w:hAnsiTheme="majorHAnsi"/>
        </w:rPr>
        <w:t xml:space="preserve">will </w:t>
      </w:r>
      <w:r w:rsidR="00DD3687">
        <w:rPr>
          <w:rFonts w:asciiTheme="majorHAnsi" w:hAnsiTheme="majorHAnsi"/>
        </w:rPr>
        <w:t>post the menu</w:t>
      </w:r>
      <w:r w:rsidR="00074A6B">
        <w:rPr>
          <w:rFonts w:asciiTheme="majorHAnsi" w:hAnsiTheme="majorHAnsi"/>
        </w:rPr>
        <w:t xml:space="preserve"> on our website</w:t>
      </w:r>
      <w:r w:rsidR="00DD3687">
        <w:rPr>
          <w:rFonts w:asciiTheme="majorHAnsi" w:hAnsiTheme="majorHAnsi"/>
        </w:rPr>
        <w:t xml:space="preserve"> or send it home to you</w:t>
      </w:r>
      <w:r w:rsidR="00391E22">
        <w:rPr>
          <w:rFonts w:asciiTheme="majorHAnsi" w:hAnsiTheme="majorHAnsi"/>
        </w:rPr>
        <w:t>.  An outside vendor provides lunch</w:t>
      </w:r>
      <w:r>
        <w:rPr>
          <w:rFonts w:asciiTheme="majorHAnsi" w:hAnsiTheme="majorHAnsi"/>
        </w:rPr>
        <w:t>. The vendor’s and our kitchen are both inspected by the Vineland Health Department.</w:t>
      </w:r>
      <w:r w:rsidR="00074A6B">
        <w:rPr>
          <w:rFonts w:asciiTheme="majorHAnsi" w:hAnsiTheme="majorHAnsi"/>
        </w:rPr>
        <w:t xml:space="preserve"> We will also ask you about any dietary restrictions and needs for your child </w:t>
      </w:r>
      <w:r w:rsidR="00074A6B">
        <w:rPr>
          <w:rFonts w:asciiTheme="majorHAnsi" w:hAnsiTheme="majorHAnsi"/>
        </w:rPr>
        <w:lastRenderedPageBreak/>
        <w:t>and provide any supplemental food necessary. If your child does not like the entrée offered, we will provide a healthy alternative.</w:t>
      </w:r>
    </w:p>
    <w:p w14:paraId="4854EF43" w14:textId="77777777" w:rsidR="00AF3B85" w:rsidRDefault="00AF3B85" w:rsidP="00095453">
      <w:pPr>
        <w:ind w:left="360"/>
        <w:rPr>
          <w:rFonts w:asciiTheme="majorHAnsi" w:hAnsiTheme="majorHAnsi"/>
        </w:rPr>
      </w:pPr>
    </w:p>
    <w:p w14:paraId="7D6BB561" w14:textId="7587FD72" w:rsidR="00AF3B85" w:rsidRDefault="00AF3B85" w:rsidP="00095453">
      <w:pPr>
        <w:ind w:left="360"/>
        <w:rPr>
          <w:rFonts w:asciiTheme="majorHAnsi" w:hAnsiTheme="majorHAnsi"/>
        </w:rPr>
      </w:pPr>
      <w:r>
        <w:rPr>
          <w:rFonts w:asciiTheme="majorHAnsi" w:hAnsiTheme="majorHAnsi"/>
        </w:rPr>
        <w:t xml:space="preserve">Our school participates in the Federal Food Program and therefore all meals are free for your child. Each family must complete a Child and Adult Care Food Program Eligibility Application. </w:t>
      </w:r>
      <w:r w:rsidR="000C768A">
        <w:rPr>
          <w:rFonts w:asciiTheme="majorHAnsi" w:hAnsiTheme="majorHAnsi"/>
        </w:rPr>
        <w:t>(See the CACFP Nondiscrimin</w:t>
      </w:r>
      <w:r w:rsidR="00C20142">
        <w:rPr>
          <w:rFonts w:asciiTheme="majorHAnsi" w:hAnsiTheme="majorHAnsi"/>
        </w:rPr>
        <w:t>ation statement in the Appendix.)</w:t>
      </w:r>
    </w:p>
    <w:p w14:paraId="7CAA4031" w14:textId="77777777" w:rsidR="00CB2E63" w:rsidRDefault="00CB2E63" w:rsidP="00095453">
      <w:pPr>
        <w:ind w:left="360"/>
        <w:rPr>
          <w:rFonts w:asciiTheme="majorHAnsi" w:hAnsiTheme="majorHAnsi"/>
        </w:rPr>
      </w:pPr>
    </w:p>
    <w:p w14:paraId="1B069F93" w14:textId="453F8030" w:rsidR="00DD3687" w:rsidRPr="00DD3687" w:rsidRDefault="00AC536B" w:rsidP="00DD3687">
      <w:pPr>
        <w:ind w:left="360"/>
        <w:rPr>
          <w:rFonts w:asciiTheme="majorHAnsi" w:hAnsiTheme="majorHAnsi"/>
        </w:rPr>
      </w:pPr>
      <w:r>
        <w:rPr>
          <w:rFonts w:asciiTheme="majorHAnsi" w:hAnsiTheme="majorHAnsi"/>
        </w:rPr>
        <w:t xml:space="preserve">We are a peanut and nut free school. Absolutely no peanuts, peanut butter or items made with nuts are allowed into school.  Each year we have children with peanut or other food allergies.  Therefore no food is allowed into school without prior permission from the administration.  </w:t>
      </w:r>
      <w:r w:rsidR="00DD3687" w:rsidRPr="00DD3687">
        <w:rPr>
          <w:rFonts w:asciiTheme="majorHAnsi" w:hAnsiTheme="majorHAnsi"/>
        </w:rPr>
        <w:t>Cupcakes only (and with prior notification, with printed label of ingredients) may be brought to school for your child’s birthday.</w:t>
      </w:r>
    </w:p>
    <w:p w14:paraId="6824848B" w14:textId="77777777" w:rsidR="00DD3687" w:rsidRPr="00DD3687" w:rsidRDefault="00DD3687" w:rsidP="00DD3687">
      <w:pPr>
        <w:rPr>
          <w:rFonts w:asciiTheme="majorHAnsi" w:hAnsiTheme="majorHAnsi"/>
        </w:rPr>
      </w:pPr>
    </w:p>
    <w:p w14:paraId="5BFDC6E6" w14:textId="77777777" w:rsidR="00DD3687" w:rsidRDefault="00DD3687" w:rsidP="00DD3687">
      <w:pPr>
        <w:ind w:left="360"/>
        <w:rPr>
          <w:rFonts w:asciiTheme="majorHAnsi" w:hAnsiTheme="majorHAnsi"/>
        </w:rPr>
      </w:pPr>
      <w:r w:rsidRPr="00DD3687">
        <w:rPr>
          <w:rFonts w:asciiTheme="majorHAnsi" w:hAnsiTheme="majorHAnsi"/>
          <w:b/>
        </w:rPr>
        <w:t>If your child has eaten peanut butter or nuts prior to coming into school,</w:t>
      </w:r>
      <w:r w:rsidRPr="00DD3687">
        <w:rPr>
          <w:rFonts w:asciiTheme="majorHAnsi" w:hAnsiTheme="majorHAnsi"/>
        </w:rPr>
        <w:t xml:space="preserve"> make sure that his/her hands and face are washed thoroughly to remove any traces of peanuts, which could be transmitted to another child.</w:t>
      </w:r>
    </w:p>
    <w:p w14:paraId="6BA5DAEF" w14:textId="77777777" w:rsidR="00DD3687" w:rsidRDefault="00DD3687" w:rsidP="00DD3687">
      <w:pPr>
        <w:ind w:left="360"/>
        <w:rPr>
          <w:rFonts w:asciiTheme="majorHAnsi" w:hAnsiTheme="majorHAnsi"/>
        </w:rPr>
      </w:pPr>
    </w:p>
    <w:p w14:paraId="6DDF52C5" w14:textId="77777777" w:rsidR="00DD3687" w:rsidRPr="00DD3687" w:rsidRDefault="00DD3687" w:rsidP="00DD3687">
      <w:pPr>
        <w:ind w:left="360"/>
        <w:rPr>
          <w:rFonts w:asciiTheme="majorHAnsi" w:hAnsiTheme="majorHAnsi"/>
        </w:rPr>
      </w:pPr>
      <w:r w:rsidRPr="00DD3687">
        <w:rPr>
          <w:rFonts w:asciiTheme="majorHAnsi" w:hAnsiTheme="majorHAnsi"/>
        </w:rPr>
        <w:t>When you allow your child to bring in snacks from home that cannot be shared with others, it seems unfair and does not support the values of sharing and consideration of the needs and feelings of others. In short, special treatment backfires.</w:t>
      </w:r>
    </w:p>
    <w:p w14:paraId="53365B0A" w14:textId="1C23C1DA" w:rsidR="00DD3687" w:rsidRPr="00DD3687" w:rsidRDefault="00DD3687" w:rsidP="00DD3687">
      <w:pPr>
        <w:ind w:left="360"/>
        <w:rPr>
          <w:rFonts w:asciiTheme="majorHAnsi" w:hAnsiTheme="majorHAnsi"/>
        </w:rPr>
      </w:pPr>
      <w:r w:rsidRPr="00DD3687">
        <w:rPr>
          <w:rFonts w:asciiTheme="majorHAnsi" w:hAnsiTheme="majorHAnsi"/>
        </w:rPr>
        <w:t>We offer breakfast to students each morning until 9:45. If you cannot arrive between 9:30 and 9:45, plan to feed your child at home.</w:t>
      </w:r>
      <w:r>
        <w:rPr>
          <w:rFonts w:asciiTheme="majorHAnsi" w:hAnsiTheme="majorHAnsi"/>
        </w:rPr>
        <w:t xml:space="preserve">  </w:t>
      </w:r>
      <w:r w:rsidRPr="00DD3687">
        <w:rPr>
          <w:rFonts w:asciiTheme="majorHAnsi" w:hAnsiTheme="majorHAnsi"/>
        </w:rPr>
        <w:t>Also</w:t>
      </w:r>
      <w:r>
        <w:rPr>
          <w:rFonts w:asciiTheme="majorHAnsi" w:hAnsiTheme="majorHAnsi"/>
        </w:rPr>
        <w:t xml:space="preserve">, </w:t>
      </w:r>
      <w:r w:rsidRPr="00DD3687">
        <w:rPr>
          <w:rFonts w:asciiTheme="majorHAnsi" w:hAnsiTheme="majorHAnsi"/>
        </w:rPr>
        <w:t xml:space="preserve">remember to use </w:t>
      </w:r>
      <w:r w:rsidRPr="00DD3687">
        <w:rPr>
          <w:rFonts w:asciiTheme="majorHAnsi" w:hAnsiTheme="majorHAnsi"/>
          <w:b/>
          <w:i/>
        </w:rPr>
        <w:t>best parenting practices</w:t>
      </w:r>
      <w:r w:rsidRPr="00DD3687">
        <w:rPr>
          <w:rFonts w:asciiTheme="majorHAnsi" w:hAnsiTheme="majorHAnsi"/>
        </w:rPr>
        <w:t xml:space="preserve"> when feeding your child a </w:t>
      </w:r>
      <w:r w:rsidRPr="00DD3687">
        <w:rPr>
          <w:rFonts w:asciiTheme="majorHAnsi" w:hAnsiTheme="majorHAnsi"/>
          <w:b/>
        </w:rPr>
        <w:t>nutritious breakfast</w:t>
      </w:r>
      <w:r w:rsidRPr="00DD3687">
        <w:rPr>
          <w:rFonts w:asciiTheme="majorHAnsi" w:hAnsiTheme="majorHAnsi"/>
        </w:rPr>
        <w:t xml:space="preserve"> in the morning – low sugar, complex carbohydrates, unsweetened milk, whole fruit, eggs - these are all choices that will help your child do his/her best.  Cookies, Pop-Tarts, high sugar cereals all lead to sugar crash, which leads to difficulty concentrating, lethargy, moodiness, allergy symptoms and acid reflux (all documented) in children</w:t>
      </w:r>
      <w:r>
        <w:rPr>
          <w:rFonts w:asciiTheme="majorHAnsi" w:hAnsiTheme="majorHAnsi"/>
        </w:rPr>
        <w:t>.</w:t>
      </w:r>
    </w:p>
    <w:p w14:paraId="66B30B41" w14:textId="34DCF912" w:rsidR="00AC536B" w:rsidRPr="000C768A" w:rsidRDefault="00AC536B" w:rsidP="00095453">
      <w:pPr>
        <w:ind w:left="360"/>
        <w:rPr>
          <w:rFonts w:asciiTheme="majorHAnsi" w:hAnsiTheme="majorHAnsi"/>
          <w:sz w:val="16"/>
          <w:szCs w:val="16"/>
        </w:rPr>
      </w:pPr>
    </w:p>
    <w:p w14:paraId="2A6DA33E" w14:textId="77777777" w:rsidR="007F75F0" w:rsidRPr="00CB2E63" w:rsidRDefault="007F75F0" w:rsidP="0037360F">
      <w:pPr>
        <w:pStyle w:val="ListParagraph"/>
        <w:numPr>
          <w:ilvl w:val="1"/>
          <w:numId w:val="15"/>
        </w:numPr>
        <w:rPr>
          <w:rFonts w:asciiTheme="majorHAnsi" w:hAnsiTheme="majorHAnsi"/>
          <w:u w:val="single"/>
        </w:rPr>
      </w:pPr>
      <w:r w:rsidRPr="00CB2E63">
        <w:rPr>
          <w:rFonts w:asciiTheme="majorHAnsi" w:hAnsiTheme="majorHAnsi"/>
          <w:u w:val="single"/>
        </w:rPr>
        <w:t>Rest</w:t>
      </w:r>
      <w:r w:rsidR="00095453" w:rsidRPr="00CB2E63">
        <w:rPr>
          <w:rFonts w:asciiTheme="majorHAnsi" w:hAnsiTheme="majorHAnsi"/>
          <w:u w:val="single"/>
        </w:rPr>
        <w:t xml:space="preserve"> </w:t>
      </w:r>
    </w:p>
    <w:p w14:paraId="4B1C5CB6" w14:textId="77777777" w:rsidR="00CB2E63" w:rsidRDefault="00CB2E63" w:rsidP="00CB2E63">
      <w:pPr>
        <w:ind w:left="360"/>
        <w:rPr>
          <w:rFonts w:asciiTheme="majorHAnsi" w:hAnsiTheme="majorHAnsi"/>
        </w:rPr>
      </w:pPr>
      <w:r>
        <w:rPr>
          <w:rFonts w:asciiTheme="majorHAnsi" w:hAnsiTheme="majorHAnsi"/>
        </w:rPr>
        <w:t xml:space="preserve">We provide a cot for napping and resting at school.  You must provide the bedding.  </w:t>
      </w:r>
    </w:p>
    <w:p w14:paraId="1A1D8E22" w14:textId="23EC34CF" w:rsidR="00391E22" w:rsidRDefault="00CB2E63" w:rsidP="00CB2E63">
      <w:pPr>
        <w:ind w:left="360"/>
        <w:rPr>
          <w:rFonts w:asciiTheme="majorHAnsi" w:hAnsiTheme="majorHAnsi"/>
        </w:rPr>
      </w:pPr>
      <w:r>
        <w:rPr>
          <w:rFonts w:asciiTheme="majorHAnsi" w:hAnsiTheme="majorHAnsi"/>
        </w:rPr>
        <w:t xml:space="preserve">Naptime is usually about an hour, however, some children sleep a little longer.  Please make sure you have a set bedtime and routine for your child.  So </w:t>
      </w:r>
      <w:r w:rsidR="002E3476">
        <w:rPr>
          <w:rFonts w:asciiTheme="majorHAnsi" w:hAnsiTheme="majorHAnsi"/>
        </w:rPr>
        <w:t>have your child in bed by 8:00 p</w:t>
      </w:r>
      <w:r>
        <w:rPr>
          <w:rFonts w:asciiTheme="majorHAnsi" w:hAnsiTheme="majorHAnsi"/>
        </w:rPr>
        <w:t>m, with story and special time with you.  Turn off the TV – it stimulates the active brain wave patterns and will cause sleep disturbances in the young child.</w:t>
      </w:r>
      <w:r w:rsidR="00391E22">
        <w:rPr>
          <w:rFonts w:asciiTheme="majorHAnsi" w:hAnsiTheme="majorHAnsi"/>
        </w:rPr>
        <w:t xml:space="preserve"> </w:t>
      </w:r>
    </w:p>
    <w:p w14:paraId="7AE263EC" w14:textId="10CE6138" w:rsidR="00CB2E63" w:rsidRDefault="00CB2E63" w:rsidP="00CB2E63">
      <w:pPr>
        <w:ind w:left="360"/>
        <w:rPr>
          <w:rFonts w:asciiTheme="majorHAnsi" w:hAnsiTheme="majorHAnsi"/>
        </w:rPr>
      </w:pPr>
      <w:r>
        <w:rPr>
          <w:rFonts w:asciiTheme="majorHAnsi" w:hAnsiTheme="majorHAnsi"/>
        </w:rPr>
        <w:t>A sleep-deprive</w:t>
      </w:r>
      <w:r w:rsidR="00DD3687">
        <w:rPr>
          <w:rFonts w:asciiTheme="majorHAnsi" w:hAnsiTheme="majorHAnsi"/>
        </w:rPr>
        <w:t>d child cannot function well, becomes</w:t>
      </w:r>
      <w:r>
        <w:rPr>
          <w:rFonts w:asciiTheme="majorHAnsi" w:hAnsiTheme="majorHAnsi"/>
        </w:rPr>
        <w:t xml:space="preserve"> more easily frustrated, will have difficulty focusing and will be more susceptible to illness.</w:t>
      </w:r>
    </w:p>
    <w:p w14:paraId="24AC756B" w14:textId="77777777" w:rsidR="00CB2E63" w:rsidRPr="000C768A" w:rsidRDefault="00CB2E63" w:rsidP="00CB2E63">
      <w:pPr>
        <w:ind w:left="360"/>
        <w:rPr>
          <w:rFonts w:asciiTheme="majorHAnsi" w:hAnsiTheme="majorHAnsi"/>
          <w:sz w:val="16"/>
          <w:szCs w:val="16"/>
        </w:rPr>
      </w:pPr>
    </w:p>
    <w:p w14:paraId="07214A2A" w14:textId="77777777" w:rsidR="00095453" w:rsidRPr="00095453" w:rsidRDefault="0037360F" w:rsidP="00095453">
      <w:pPr>
        <w:pStyle w:val="ListParagraph"/>
        <w:numPr>
          <w:ilvl w:val="1"/>
          <w:numId w:val="15"/>
        </w:numPr>
        <w:rPr>
          <w:rFonts w:asciiTheme="majorHAnsi" w:hAnsiTheme="majorHAnsi"/>
          <w:u w:val="single"/>
        </w:rPr>
      </w:pPr>
      <w:r w:rsidRPr="00095453">
        <w:rPr>
          <w:rFonts w:asciiTheme="majorHAnsi" w:hAnsiTheme="majorHAnsi"/>
          <w:u w:val="single"/>
        </w:rPr>
        <w:t xml:space="preserve">Illness and </w:t>
      </w:r>
      <w:r w:rsidR="00EE178B" w:rsidRPr="00095453">
        <w:rPr>
          <w:rFonts w:asciiTheme="majorHAnsi" w:hAnsiTheme="majorHAnsi"/>
          <w:u w:val="single"/>
        </w:rPr>
        <w:t>When to Keep Your Child</w:t>
      </w:r>
      <w:r w:rsidR="002F4177" w:rsidRPr="00095453">
        <w:rPr>
          <w:rFonts w:asciiTheme="majorHAnsi" w:hAnsiTheme="majorHAnsi"/>
          <w:u w:val="single"/>
        </w:rPr>
        <w:t xml:space="preserve"> Home</w:t>
      </w:r>
    </w:p>
    <w:p w14:paraId="2326DAE4" w14:textId="77777777" w:rsidR="00095453" w:rsidRDefault="00095453" w:rsidP="00095453">
      <w:pPr>
        <w:ind w:left="360" w:hanging="360"/>
        <w:rPr>
          <w:rFonts w:asciiTheme="majorHAnsi" w:hAnsiTheme="majorHAnsi"/>
        </w:rPr>
      </w:pPr>
      <w:r>
        <w:rPr>
          <w:rFonts w:asciiTheme="majorHAnsi" w:hAnsiTheme="majorHAnsi"/>
        </w:rPr>
        <w:tab/>
        <w:t>Young children do get sick often, especially when it’s their first year of preschool and because they easily transmit illnesses to each other. For the care and comfort of your child, and to reduce the risk of spreading viruses, do not send your child to school with these symptoms:</w:t>
      </w:r>
    </w:p>
    <w:p w14:paraId="24A8280F" w14:textId="58A5946C" w:rsidR="00095453" w:rsidRDefault="00AF3B85" w:rsidP="00095453">
      <w:pPr>
        <w:pStyle w:val="ListParagraph"/>
        <w:numPr>
          <w:ilvl w:val="0"/>
          <w:numId w:val="22"/>
        </w:numPr>
        <w:ind w:firstLine="0"/>
        <w:rPr>
          <w:rFonts w:asciiTheme="majorHAnsi" w:hAnsiTheme="majorHAnsi"/>
        </w:rPr>
      </w:pPr>
      <w:r>
        <w:rPr>
          <w:rFonts w:asciiTheme="majorHAnsi" w:hAnsiTheme="majorHAnsi"/>
        </w:rPr>
        <w:t>A fever of 101</w:t>
      </w:r>
      <w:r w:rsidR="00095453" w:rsidRPr="00095453">
        <w:rPr>
          <w:rFonts w:asciiTheme="majorHAnsi" w:hAnsiTheme="majorHAnsi"/>
        </w:rPr>
        <w:t xml:space="preserve">º or more in the past 24 hours, without fever reducing </w:t>
      </w:r>
      <w:r w:rsidR="00095453">
        <w:rPr>
          <w:rFonts w:asciiTheme="majorHAnsi" w:hAnsiTheme="majorHAnsi"/>
        </w:rPr>
        <w:tab/>
      </w:r>
      <w:r w:rsidR="00C20142">
        <w:rPr>
          <w:rFonts w:asciiTheme="majorHAnsi" w:hAnsiTheme="majorHAnsi"/>
        </w:rPr>
        <w:t>medications</w:t>
      </w:r>
    </w:p>
    <w:p w14:paraId="62158902" w14:textId="77777777" w:rsidR="00095453" w:rsidRDefault="00095453" w:rsidP="00095453">
      <w:pPr>
        <w:pStyle w:val="ListParagraph"/>
        <w:numPr>
          <w:ilvl w:val="0"/>
          <w:numId w:val="22"/>
        </w:numPr>
        <w:ind w:firstLine="0"/>
        <w:rPr>
          <w:rFonts w:asciiTheme="majorHAnsi" w:hAnsiTheme="majorHAnsi"/>
        </w:rPr>
      </w:pPr>
      <w:r>
        <w:rPr>
          <w:rFonts w:asciiTheme="majorHAnsi" w:hAnsiTheme="majorHAnsi"/>
        </w:rPr>
        <w:lastRenderedPageBreak/>
        <w:t>Vomiting or diarrhea</w:t>
      </w:r>
    </w:p>
    <w:p w14:paraId="6F360F74" w14:textId="77777777" w:rsidR="00095453" w:rsidRDefault="00095453" w:rsidP="00095453">
      <w:pPr>
        <w:pStyle w:val="ListParagraph"/>
        <w:numPr>
          <w:ilvl w:val="0"/>
          <w:numId w:val="22"/>
        </w:numPr>
        <w:ind w:firstLine="0"/>
        <w:rPr>
          <w:rFonts w:asciiTheme="majorHAnsi" w:hAnsiTheme="majorHAnsi"/>
        </w:rPr>
      </w:pPr>
      <w:r>
        <w:rPr>
          <w:rFonts w:asciiTheme="majorHAnsi" w:hAnsiTheme="majorHAnsi"/>
        </w:rPr>
        <w:t>Heavy nasal discharge</w:t>
      </w:r>
    </w:p>
    <w:p w14:paraId="07FBCD67" w14:textId="2F4E6B4F" w:rsidR="00095453" w:rsidRDefault="006C0EF7" w:rsidP="00095453">
      <w:pPr>
        <w:pStyle w:val="ListParagraph"/>
        <w:numPr>
          <w:ilvl w:val="0"/>
          <w:numId w:val="22"/>
        </w:numPr>
        <w:ind w:firstLine="0"/>
        <w:rPr>
          <w:rFonts w:asciiTheme="majorHAnsi" w:hAnsiTheme="majorHAnsi"/>
        </w:rPr>
      </w:pPr>
      <w:r>
        <w:rPr>
          <w:rFonts w:asciiTheme="majorHAnsi" w:hAnsiTheme="majorHAnsi"/>
        </w:rPr>
        <w:t>Persistent</w:t>
      </w:r>
      <w:r w:rsidR="00095453">
        <w:rPr>
          <w:rFonts w:asciiTheme="majorHAnsi" w:hAnsiTheme="majorHAnsi"/>
        </w:rPr>
        <w:t xml:space="preserve"> cough or sore throat</w:t>
      </w:r>
    </w:p>
    <w:p w14:paraId="6203B06C" w14:textId="78D394F2" w:rsidR="00095453" w:rsidRDefault="006C0EF7" w:rsidP="00095453">
      <w:pPr>
        <w:pStyle w:val="ListParagraph"/>
        <w:numPr>
          <w:ilvl w:val="0"/>
          <w:numId w:val="22"/>
        </w:numPr>
        <w:ind w:firstLine="0"/>
        <w:rPr>
          <w:rFonts w:asciiTheme="majorHAnsi" w:hAnsiTheme="majorHAnsi"/>
        </w:rPr>
      </w:pPr>
      <w:r>
        <w:rPr>
          <w:rFonts w:asciiTheme="majorHAnsi" w:hAnsiTheme="majorHAnsi"/>
        </w:rPr>
        <w:t>Skin</w:t>
      </w:r>
      <w:r w:rsidR="00095453">
        <w:rPr>
          <w:rFonts w:asciiTheme="majorHAnsi" w:hAnsiTheme="majorHAnsi"/>
        </w:rPr>
        <w:t xml:space="preserve"> rash</w:t>
      </w:r>
    </w:p>
    <w:p w14:paraId="42940E6E" w14:textId="46B7E395" w:rsidR="00095453" w:rsidRDefault="006C0EF7" w:rsidP="00095453">
      <w:pPr>
        <w:pStyle w:val="ListParagraph"/>
        <w:numPr>
          <w:ilvl w:val="0"/>
          <w:numId w:val="22"/>
        </w:numPr>
        <w:ind w:firstLine="0"/>
        <w:rPr>
          <w:rFonts w:asciiTheme="majorHAnsi" w:hAnsiTheme="majorHAnsi"/>
        </w:rPr>
      </w:pPr>
      <w:r>
        <w:rPr>
          <w:rFonts w:asciiTheme="majorHAnsi" w:hAnsiTheme="majorHAnsi"/>
        </w:rPr>
        <w:t>Red</w:t>
      </w:r>
      <w:r w:rsidR="00095453">
        <w:rPr>
          <w:rFonts w:asciiTheme="majorHAnsi" w:hAnsiTheme="majorHAnsi"/>
        </w:rPr>
        <w:t xml:space="preserve"> and discharging eyes</w:t>
      </w:r>
    </w:p>
    <w:p w14:paraId="44FA5AB7" w14:textId="54AB3AC2" w:rsidR="00095453" w:rsidRDefault="006C0EF7" w:rsidP="00095453">
      <w:pPr>
        <w:pStyle w:val="ListParagraph"/>
        <w:numPr>
          <w:ilvl w:val="0"/>
          <w:numId w:val="22"/>
        </w:numPr>
        <w:ind w:firstLine="0"/>
        <w:rPr>
          <w:rFonts w:asciiTheme="majorHAnsi" w:hAnsiTheme="majorHAnsi"/>
        </w:rPr>
      </w:pPr>
      <w:r>
        <w:rPr>
          <w:rFonts w:asciiTheme="majorHAnsi" w:hAnsiTheme="majorHAnsi"/>
        </w:rPr>
        <w:t>Head</w:t>
      </w:r>
      <w:r w:rsidR="00AF3B85">
        <w:rPr>
          <w:rFonts w:asciiTheme="majorHAnsi" w:hAnsiTheme="majorHAnsi"/>
        </w:rPr>
        <w:t xml:space="preserve"> lice (must first be </w:t>
      </w:r>
      <w:r w:rsidR="00095453">
        <w:rPr>
          <w:rFonts w:asciiTheme="majorHAnsi" w:hAnsiTheme="majorHAnsi"/>
        </w:rPr>
        <w:t>treated at home)</w:t>
      </w:r>
    </w:p>
    <w:p w14:paraId="537706A1" w14:textId="77777777" w:rsidR="00095453" w:rsidRDefault="00095453" w:rsidP="00095453">
      <w:pPr>
        <w:tabs>
          <w:tab w:val="left" w:pos="360"/>
        </w:tabs>
        <w:rPr>
          <w:rFonts w:asciiTheme="majorHAnsi" w:hAnsiTheme="majorHAnsi"/>
        </w:rPr>
      </w:pPr>
      <w:r>
        <w:rPr>
          <w:rFonts w:asciiTheme="majorHAnsi" w:hAnsiTheme="majorHAnsi"/>
        </w:rPr>
        <w:tab/>
        <w:t xml:space="preserve">Until these symptoms have passed for 24 hours, or until we have a doctor’s note, keep </w:t>
      </w:r>
      <w:r w:rsidR="00391E22">
        <w:rPr>
          <w:rFonts w:asciiTheme="majorHAnsi" w:hAnsiTheme="majorHAnsi"/>
        </w:rPr>
        <w:tab/>
      </w:r>
      <w:r>
        <w:rPr>
          <w:rFonts w:asciiTheme="majorHAnsi" w:hAnsiTheme="majorHAnsi"/>
        </w:rPr>
        <w:t>your child at home.</w:t>
      </w:r>
    </w:p>
    <w:p w14:paraId="1040F980" w14:textId="77777777" w:rsidR="00155B5F" w:rsidRDefault="00155B5F" w:rsidP="00095453">
      <w:pPr>
        <w:tabs>
          <w:tab w:val="left" w:pos="360"/>
        </w:tabs>
        <w:rPr>
          <w:rFonts w:asciiTheme="majorHAnsi" w:hAnsiTheme="majorHAnsi"/>
        </w:rPr>
      </w:pPr>
    </w:p>
    <w:p w14:paraId="27B05BD9" w14:textId="5593B84D" w:rsidR="00155B5F" w:rsidRPr="00095453" w:rsidRDefault="00155B5F" w:rsidP="008F68D5">
      <w:pPr>
        <w:tabs>
          <w:tab w:val="left" w:pos="360"/>
        </w:tabs>
        <w:spacing w:line="276" w:lineRule="auto"/>
        <w:rPr>
          <w:rFonts w:asciiTheme="majorHAnsi" w:hAnsiTheme="majorHAnsi"/>
        </w:rPr>
      </w:pPr>
      <w:r>
        <w:rPr>
          <w:rFonts w:asciiTheme="majorHAnsi" w:hAnsiTheme="majorHAnsi"/>
        </w:rPr>
        <w:tab/>
      </w:r>
      <w:r w:rsidRPr="00155B5F">
        <w:rPr>
          <w:rFonts w:asciiTheme="majorHAnsi" w:hAnsiTheme="majorHAnsi"/>
          <w:b/>
          <w:u w:val="single"/>
        </w:rPr>
        <w:t xml:space="preserve">The Importance of a Medical </w:t>
      </w:r>
      <w:proofErr w:type="gramStart"/>
      <w:r w:rsidRPr="00155B5F">
        <w:rPr>
          <w:rFonts w:asciiTheme="majorHAnsi" w:hAnsiTheme="majorHAnsi"/>
          <w:b/>
          <w:u w:val="single"/>
        </w:rPr>
        <w:t>Home</w:t>
      </w:r>
      <w:r>
        <w:rPr>
          <w:rFonts w:asciiTheme="majorHAnsi" w:hAnsiTheme="majorHAnsi"/>
        </w:rPr>
        <w:t xml:space="preserve">  </w:t>
      </w:r>
      <w:r w:rsidRPr="00155B5F">
        <w:rPr>
          <w:rFonts w:asciiTheme="majorHAnsi" w:hAnsiTheme="majorHAnsi"/>
        </w:rPr>
        <w:t>It’s</w:t>
      </w:r>
      <w:proofErr w:type="gramEnd"/>
      <w:r>
        <w:rPr>
          <w:rFonts w:asciiTheme="majorHAnsi" w:hAnsiTheme="majorHAnsi"/>
        </w:rPr>
        <w:t xml:space="preserve"> important that you keep records on your child’s </w:t>
      </w:r>
      <w:r>
        <w:rPr>
          <w:rFonts w:asciiTheme="majorHAnsi" w:hAnsiTheme="majorHAnsi"/>
        </w:rPr>
        <w:tab/>
        <w:t xml:space="preserve">health care and treatments, immunizations, medications and illnesses, so that you have </w:t>
      </w:r>
      <w:r>
        <w:rPr>
          <w:rFonts w:asciiTheme="majorHAnsi" w:hAnsiTheme="majorHAnsi"/>
        </w:rPr>
        <w:tab/>
        <w:t xml:space="preserve">a complete record of your child’s health.  Make sure that your child’s pediatrician is </w:t>
      </w:r>
      <w:r>
        <w:rPr>
          <w:rFonts w:asciiTheme="majorHAnsi" w:hAnsiTheme="majorHAnsi"/>
        </w:rPr>
        <w:tab/>
        <w:t xml:space="preserve">consistent, and if you used either urgent care or emergency facilities, that you inform </w:t>
      </w:r>
      <w:r>
        <w:rPr>
          <w:rFonts w:asciiTheme="majorHAnsi" w:hAnsiTheme="majorHAnsi"/>
        </w:rPr>
        <w:tab/>
        <w:t xml:space="preserve">your child’s pediatrician and bring any documentation of medical care your child </w:t>
      </w:r>
      <w:r>
        <w:rPr>
          <w:rFonts w:asciiTheme="majorHAnsi" w:hAnsiTheme="majorHAnsi"/>
        </w:rPr>
        <w:tab/>
        <w:t xml:space="preserve">received on the next business day. Follow-up with your child’s pediatrician after an </w:t>
      </w:r>
      <w:r>
        <w:rPr>
          <w:rFonts w:asciiTheme="majorHAnsi" w:hAnsiTheme="majorHAnsi"/>
        </w:rPr>
        <w:tab/>
        <w:t>emergency</w:t>
      </w:r>
      <w:r w:rsidR="00074A6B">
        <w:rPr>
          <w:rFonts w:asciiTheme="majorHAnsi" w:hAnsiTheme="majorHAnsi"/>
        </w:rPr>
        <w:t xml:space="preserve"> visit is necessary so that you obtain instructions on how to best care for your</w:t>
      </w:r>
      <w:r>
        <w:rPr>
          <w:rFonts w:asciiTheme="majorHAnsi" w:hAnsiTheme="majorHAnsi"/>
        </w:rPr>
        <w:t xml:space="preserve"> </w:t>
      </w:r>
      <w:r w:rsidR="00074A6B">
        <w:rPr>
          <w:rFonts w:asciiTheme="majorHAnsi" w:hAnsiTheme="majorHAnsi"/>
        </w:rPr>
        <w:tab/>
      </w:r>
      <w:r>
        <w:rPr>
          <w:rFonts w:asciiTheme="majorHAnsi" w:hAnsiTheme="majorHAnsi"/>
        </w:rPr>
        <w:t>child</w:t>
      </w:r>
      <w:r w:rsidR="00074A6B">
        <w:rPr>
          <w:rFonts w:asciiTheme="majorHAnsi" w:hAnsiTheme="majorHAnsi"/>
        </w:rPr>
        <w:t>, so that he</w:t>
      </w:r>
      <w:r>
        <w:rPr>
          <w:rFonts w:asciiTheme="majorHAnsi" w:hAnsiTheme="majorHAnsi"/>
        </w:rPr>
        <w:t xml:space="preserve"> </w:t>
      </w:r>
      <w:r w:rsidR="00074A6B">
        <w:rPr>
          <w:rFonts w:asciiTheme="majorHAnsi" w:hAnsiTheme="majorHAnsi"/>
        </w:rPr>
        <w:t xml:space="preserve">completely recovers.  We will make sure at your first visit </w:t>
      </w:r>
      <w:r w:rsidR="00C20142">
        <w:rPr>
          <w:rFonts w:asciiTheme="majorHAnsi" w:hAnsiTheme="majorHAnsi"/>
        </w:rPr>
        <w:t xml:space="preserve">to </w:t>
      </w:r>
      <w:r w:rsidR="00074A6B">
        <w:rPr>
          <w:rFonts w:asciiTheme="majorHAnsi" w:hAnsiTheme="majorHAnsi"/>
        </w:rPr>
        <w:t xml:space="preserve">the school </w:t>
      </w:r>
      <w:r w:rsidR="00074A6B">
        <w:rPr>
          <w:rFonts w:asciiTheme="majorHAnsi" w:hAnsiTheme="majorHAnsi"/>
        </w:rPr>
        <w:tab/>
        <w:t xml:space="preserve">that if you do not have a copy of your child’s Universal Health Record, we will give you </w:t>
      </w:r>
      <w:r w:rsidR="00074A6B">
        <w:rPr>
          <w:rFonts w:asciiTheme="majorHAnsi" w:hAnsiTheme="majorHAnsi"/>
        </w:rPr>
        <w:tab/>
        <w:t>a copy.</w:t>
      </w:r>
    </w:p>
    <w:p w14:paraId="5949105F" w14:textId="77777777" w:rsidR="00095453" w:rsidRDefault="00095453" w:rsidP="0037360F">
      <w:pPr>
        <w:pStyle w:val="ListParagraph"/>
        <w:numPr>
          <w:ilvl w:val="1"/>
          <w:numId w:val="15"/>
        </w:numPr>
        <w:rPr>
          <w:rFonts w:asciiTheme="majorHAnsi" w:hAnsiTheme="majorHAnsi"/>
        </w:rPr>
      </w:pPr>
      <w:r w:rsidRPr="00095453">
        <w:rPr>
          <w:rFonts w:asciiTheme="majorHAnsi" w:hAnsiTheme="majorHAnsi"/>
          <w:u w:val="single"/>
        </w:rPr>
        <w:t>If Your Child becomes Sick at School.</w:t>
      </w:r>
      <w:r>
        <w:rPr>
          <w:rFonts w:asciiTheme="majorHAnsi" w:hAnsiTheme="majorHAnsi"/>
        </w:rPr>
        <w:t xml:space="preserve">  If your child should get sick at school, we will keep him comfortable and call you.  We do not have a nurse’s office. Therefore be prepared to pick up your child if any of the above symptoms are present.  If you are not available, you must provide for another family member or designee to pick up your child. </w:t>
      </w:r>
    </w:p>
    <w:p w14:paraId="6305FBEE" w14:textId="77777777" w:rsidR="00095453" w:rsidRPr="00095453" w:rsidRDefault="00095453" w:rsidP="00095453">
      <w:pPr>
        <w:ind w:left="360"/>
        <w:rPr>
          <w:rFonts w:asciiTheme="majorHAnsi" w:hAnsiTheme="majorHAnsi"/>
        </w:rPr>
      </w:pPr>
    </w:p>
    <w:p w14:paraId="779EB71E" w14:textId="77777777" w:rsidR="008B3FE8" w:rsidRPr="00CB2E63" w:rsidRDefault="002F4177" w:rsidP="0037360F">
      <w:pPr>
        <w:pStyle w:val="ListParagraph"/>
        <w:numPr>
          <w:ilvl w:val="1"/>
          <w:numId w:val="15"/>
        </w:numPr>
        <w:rPr>
          <w:rFonts w:asciiTheme="majorHAnsi" w:hAnsiTheme="majorHAnsi"/>
          <w:u w:val="single"/>
        </w:rPr>
      </w:pPr>
      <w:r w:rsidRPr="00CB2E63">
        <w:rPr>
          <w:rFonts w:asciiTheme="majorHAnsi" w:hAnsiTheme="majorHAnsi"/>
          <w:u w:val="single"/>
        </w:rPr>
        <w:t>All Medications</w:t>
      </w:r>
    </w:p>
    <w:p w14:paraId="1EE3FC0D" w14:textId="77777777" w:rsidR="008B3FE8" w:rsidRDefault="008B3FE8" w:rsidP="008B3FE8">
      <w:pPr>
        <w:pStyle w:val="ListParagraph"/>
        <w:numPr>
          <w:ilvl w:val="1"/>
          <w:numId w:val="19"/>
        </w:numPr>
        <w:spacing w:line="276" w:lineRule="auto"/>
        <w:rPr>
          <w:rFonts w:asciiTheme="majorHAnsi" w:hAnsiTheme="majorHAnsi"/>
        </w:rPr>
      </w:pPr>
      <w:r w:rsidRPr="008B3FE8">
        <w:rPr>
          <w:rFonts w:asciiTheme="majorHAnsi" w:hAnsiTheme="majorHAnsi"/>
        </w:rPr>
        <w:t>Only doctor prescribed medication may be administered</w:t>
      </w:r>
      <w:r>
        <w:rPr>
          <w:rFonts w:asciiTheme="majorHAnsi" w:hAnsiTheme="majorHAnsi"/>
        </w:rPr>
        <w:t xml:space="preserve"> for both prescription and over-the-counter medications.</w:t>
      </w:r>
    </w:p>
    <w:p w14:paraId="2B4945D5" w14:textId="77777777" w:rsidR="008B3FE8" w:rsidRDefault="008B3FE8" w:rsidP="008B3FE8">
      <w:pPr>
        <w:pStyle w:val="ListParagraph"/>
        <w:numPr>
          <w:ilvl w:val="1"/>
          <w:numId w:val="19"/>
        </w:numPr>
        <w:spacing w:line="276" w:lineRule="auto"/>
        <w:rPr>
          <w:rFonts w:asciiTheme="majorHAnsi" w:hAnsiTheme="majorHAnsi"/>
        </w:rPr>
      </w:pPr>
      <w:r w:rsidRPr="008B3FE8">
        <w:rPr>
          <w:rFonts w:asciiTheme="majorHAnsi" w:hAnsiTheme="majorHAnsi"/>
          <w:b/>
        </w:rPr>
        <w:t>Medications must be hand delivered by you to the front office</w:t>
      </w:r>
      <w:r>
        <w:rPr>
          <w:rFonts w:asciiTheme="majorHAnsi" w:hAnsiTheme="majorHAnsi"/>
        </w:rPr>
        <w:t xml:space="preserve"> </w:t>
      </w:r>
      <w:r w:rsidRPr="008B3FE8">
        <w:rPr>
          <w:rFonts w:asciiTheme="majorHAnsi" w:hAnsiTheme="majorHAnsi"/>
          <w:b/>
        </w:rPr>
        <w:t>and you must give office personnel training on how to administer the medication.</w:t>
      </w:r>
      <w:r>
        <w:rPr>
          <w:rFonts w:asciiTheme="majorHAnsi" w:hAnsiTheme="majorHAnsi"/>
        </w:rPr>
        <w:t xml:space="preserve"> Never bring medication to the classroom or put it your child’s </w:t>
      </w:r>
      <w:proofErr w:type="spellStart"/>
      <w:r>
        <w:rPr>
          <w:rFonts w:asciiTheme="majorHAnsi" w:hAnsiTheme="majorHAnsi"/>
        </w:rPr>
        <w:t>bookbag</w:t>
      </w:r>
      <w:proofErr w:type="spellEnd"/>
      <w:r>
        <w:rPr>
          <w:rFonts w:asciiTheme="majorHAnsi" w:hAnsiTheme="majorHAnsi"/>
        </w:rPr>
        <w:t>.  It is very dangerous for anyone other than your child to use the medication.</w:t>
      </w:r>
    </w:p>
    <w:p w14:paraId="3508BE51" w14:textId="77777777" w:rsidR="008B3FE8" w:rsidRPr="008B3FE8" w:rsidRDefault="008B3FE8" w:rsidP="008B3FE8">
      <w:pPr>
        <w:pStyle w:val="ListParagraph"/>
        <w:numPr>
          <w:ilvl w:val="1"/>
          <w:numId w:val="19"/>
        </w:numPr>
        <w:spacing w:line="276" w:lineRule="auto"/>
        <w:rPr>
          <w:rFonts w:asciiTheme="majorHAnsi" w:hAnsiTheme="majorHAnsi"/>
        </w:rPr>
      </w:pPr>
      <w:r>
        <w:rPr>
          <w:rFonts w:asciiTheme="majorHAnsi" w:hAnsiTheme="majorHAnsi"/>
        </w:rPr>
        <w:t>All medications must be in their original container with your child’s name.</w:t>
      </w:r>
    </w:p>
    <w:p w14:paraId="2B79FD46" w14:textId="77777777" w:rsidR="008B3FE8" w:rsidRDefault="008B3FE8" w:rsidP="008B3FE8">
      <w:pPr>
        <w:pStyle w:val="ListParagraph"/>
        <w:numPr>
          <w:ilvl w:val="1"/>
          <w:numId w:val="19"/>
        </w:numPr>
        <w:spacing w:line="276" w:lineRule="auto"/>
        <w:rPr>
          <w:rFonts w:asciiTheme="majorHAnsi" w:hAnsiTheme="majorHAnsi"/>
        </w:rPr>
      </w:pPr>
      <w:r w:rsidRPr="008B3FE8">
        <w:rPr>
          <w:rFonts w:asciiTheme="majorHAnsi" w:hAnsiTheme="majorHAnsi"/>
        </w:rPr>
        <w:t xml:space="preserve">We must have a signed </w:t>
      </w:r>
      <w:r w:rsidRPr="008B3FE8">
        <w:rPr>
          <w:rFonts w:asciiTheme="majorHAnsi" w:hAnsiTheme="majorHAnsi"/>
          <w:b/>
        </w:rPr>
        <w:t xml:space="preserve">Medical Consent Form </w:t>
      </w:r>
      <w:r w:rsidRPr="008B3FE8">
        <w:rPr>
          <w:rFonts w:asciiTheme="majorHAnsi" w:hAnsiTheme="majorHAnsi"/>
        </w:rPr>
        <w:t xml:space="preserve">(see form in Appendix) </w:t>
      </w:r>
    </w:p>
    <w:p w14:paraId="5B4F5BB5" w14:textId="7594934A" w:rsidR="00095453" w:rsidRDefault="00EE178B" w:rsidP="00EA1921">
      <w:pPr>
        <w:pStyle w:val="ListParagraph"/>
        <w:numPr>
          <w:ilvl w:val="1"/>
          <w:numId w:val="19"/>
        </w:numPr>
        <w:spacing w:line="276" w:lineRule="auto"/>
        <w:rPr>
          <w:rFonts w:asciiTheme="majorHAnsi" w:hAnsiTheme="majorHAnsi"/>
        </w:rPr>
      </w:pPr>
      <w:r w:rsidRPr="008B3FE8">
        <w:rPr>
          <w:rFonts w:asciiTheme="majorHAnsi" w:hAnsiTheme="majorHAnsi"/>
        </w:rPr>
        <w:t>Asthma Action Plan &amp; Breathing Treatments</w:t>
      </w:r>
      <w:r w:rsidR="008B3FE8">
        <w:rPr>
          <w:rFonts w:asciiTheme="majorHAnsi" w:hAnsiTheme="majorHAnsi"/>
        </w:rPr>
        <w:t xml:space="preserve"> – Children with asthma must have an Asthma Action Plan provided by the doctor with the Medical Consent form.  We have a nebulizer for your convenience, but you must provide the tubing, cup and mouthpiece.</w:t>
      </w:r>
    </w:p>
    <w:p w14:paraId="7DA58813" w14:textId="77777777" w:rsidR="002C1CB3" w:rsidRDefault="002C1CB3" w:rsidP="00074A6B">
      <w:pPr>
        <w:spacing w:line="276" w:lineRule="auto"/>
        <w:rPr>
          <w:rFonts w:asciiTheme="majorHAnsi" w:hAnsiTheme="majorHAnsi"/>
        </w:rPr>
      </w:pPr>
    </w:p>
    <w:p w14:paraId="51B49F18" w14:textId="28C85F08" w:rsidR="00074A6B" w:rsidRPr="00074A6B" w:rsidRDefault="00074A6B" w:rsidP="00074A6B">
      <w:pPr>
        <w:spacing w:line="276" w:lineRule="auto"/>
        <w:rPr>
          <w:rFonts w:asciiTheme="majorHAnsi" w:hAnsiTheme="majorHAnsi"/>
        </w:rPr>
      </w:pPr>
      <w:r>
        <w:rPr>
          <w:rFonts w:asciiTheme="majorHAnsi" w:hAnsiTheme="majorHAnsi"/>
        </w:rPr>
        <w:t xml:space="preserve">Finally, family workers will provide resources to you on such topics as: preventive health care, mental or behavioral health issue, nutrition and obesity, the dangers of second hand smoke, </w:t>
      </w:r>
      <w:r>
        <w:rPr>
          <w:rFonts w:asciiTheme="majorHAnsi" w:hAnsiTheme="majorHAnsi"/>
        </w:rPr>
        <w:lastRenderedPageBreak/>
        <w:t xml:space="preserve">bicycle safety, healthy meals and sleep habits, </w:t>
      </w:r>
      <w:r w:rsidR="002C1CB3">
        <w:rPr>
          <w:rFonts w:asciiTheme="majorHAnsi" w:hAnsiTheme="majorHAnsi"/>
        </w:rPr>
        <w:t xml:space="preserve">preventive dental care, communicable disease prevention and information of when flu shots will be available at our school. </w:t>
      </w:r>
    </w:p>
    <w:p w14:paraId="0E7E1EB3" w14:textId="77777777" w:rsidR="00AA3089" w:rsidRDefault="000E2B62">
      <w:pPr>
        <w:rPr>
          <w:rFonts w:ascii="Gadget" w:hAnsi="Gadget"/>
        </w:rPr>
      </w:pPr>
      <w:r>
        <w:rPr>
          <w:rFonts w:ascii="Gadget" w:hAnsi="Gadget"/>
        </w:rPr>
        <w:tab/>
      </w:r>
    </w:p>
    <w:p w14:paraId="0D18482B" w14:textId="77777777" w:rsidR="008908F1" w:rsidRDefault="008908F1">
      <w:pPr>
        <w:rPr>
          <w:rFonts w:ascii="Gadget" w:hAnsi="Gadget"/>
        </w:rPr>
      </w:pPr>
    </w:p>
    <w:p w14:paraId="176C7ABE" w14:textId="77777777" w:rsidR="00EE178B" w:rsidRDefault="00EE178B">
      <w:pPr>
        <w:rPr>
          <w:rFonts w:ascii="Gadget" w:hAnsi="Gadget"/>
        </w:rPr>
      </w:pPr>
      <w:r w:rsidRPr="0084613A">
        <w:rPr>
          <w:rFonts w:ascii="Gadget" w:hAnsi="Gadget"/>
        </w:rPr>
        <w:t>Curriculum and Learning</w:t>
      </w:r>
    </w:p>
    <w:p w14:paraId="37AD89F7" w14:textId="041542CE" w:rsidR="0021336F" w:rsidRDefault="0021336F" w:rsidP="0021336F">
      <w:pPr>
        <w:spacing w:line="276" w:lineRule="auto"/>
        <w:rPr>
          <w:rFonts w:asciiTheme="majorHAnsi" w:hAnsiTheme="majorHAnsi"/>
        </w:rPr>
      </w:pPr>
      <w:r>
        <w:rPr>
          <w:rFonts w:asciiTheme="majorHAnsi" w:hAnsiTheme="majorHAnsi"/>
        </w:rPr>
        <w:tab/>
        <w:t xml:space="preserve">The Courtyard School’s program brings the best resources and faculty together to provide children with the necessary skills and experiences to be prepared for success in kindergarten.  The integrated curriculum is filled with math, language, </w:t>
      </w:r>
      <w:r w:rsidR="006C0EF7">
        <w:rPr>
          <w:rFonts w:asciiTheme="majorHAnsi" w:hAnsiTheme="majorHAnsi"/>
        </w:rPr>
        <w:t>and literacy</w:t>
      </w:r>
      <w:r>
        <w:rPr>
          <w:rFonts w:asciiTheme="majorHAnsi" w:hAnsiTheme="majorHAnsi"/>
        </w:rPr>
        <w:t>, writing and reading experiences as well as science exploration, and music and body movement, while providing positive social experiences throughout the day.</w:t>
      </w:r>
      <w:r w:rsidR="00EA1921">
        <w:rPr>
          <w:rFonts w:asciiTheme="majorHAnsi" w:hAnsiTheme="majorHAnsi"/>
        </w:rPr>
        <w:t xml:space="preserve"> In cooperation with the Vineland Board of Education, our school implements High Scope Curriculum.</w:t>
      </w:r>
    </w:p>
    <w:p w14:paraId="4BB570AC" w14:textId="424F2A1C" w:rsidR="00D634F0" w:rsidRDefault="00D634F0" w:rsidP="0021336F">
      <w:pPr>
        <w:spacing w:line="276" w:lineRule="auto"/>
        <w:rPr>
          <w:rFonts w:asciiTheme="majorHAnsi" w:hAnsiTheme="majorHAnsi"/>
        </w:rPr>
      </w:pPr>
      <w:r>
        <w:rPr>
          <w:rFonts w:asciiTheme="majorHAnsi" w:hAnsiTheme="majorHAnsi"/>
        </w:rPr>
        <w:tab/>
        <w:t xml:space="preserve">Regular attendance and being on time for school are both essential in order to allow your child to develop social skills with peers, learn the school routine, feel part of the group and maximize the learning opportunities.  Habitual tardiness interrupts the classroom flow and leaves your child feeling </w:t>
      </w:r>
      <w:r w:rsidR="00C10C6B">
        <w:rPr>
          <w:rFonts w:asciiTheme="majorHAnsi" w:hAnsiTheme="majorHAnsi"/>
        </w:rPr>
        <w:t>out of sync for the day.  If your child is absent, please call the front office.  We track and monitor attendance and submit it to the Vineland Board of Education.  If your child is absent more than three consecutive days and we have not heard from you, you will be contacted.</w:t>
      </w:r>
    </w:p>
    <w:p w14:paraId="6D06A8A5" w14:textId="2F353F41" w:rsidR="00EE178B" w:rsidRPr="00641AED" w:rsidRDefault="007F75F0" w:rsidP="00EE178B">
      <w:pPr>
        <w:rPr>
          <w:rFonts w:ascii="Corbel" w:hAnsi="Corbel"/>
          <w:b/>
          <w:i/>
          <w:u w:val="single"/>
        </w:rPr>
      </w:pPr>
      <w:r w:rsidRPr="00641AED">
        <w:rPr>
          <w:rFonts w:ascii="Corbel" w:hAnsi="Corbel"/>
          <w:b/>
          <w:i/>
          <w:u w:val="single"/>
        </w:rPr>
        <w:t>Your Child’s</w:t>
      </w:r>
      <w:r w:rsidR="00C10C6B">
        <w:rPr>
          <w:rFonts w:ascii="Corbel" w:hAnsi="Corbel"/>
          <w:b/>
          <w:i/>
          <w:u w:val="single"/>
        </w:rPr>
        <w:t xml:space="preserve"> Day &amp; the High Scope Curriculum</w:t>
      </w:r>
    </w:p>
    <w:p w14:paraId="02F90918" w14:textId="77777777" w:rsidR="00D47775" w:rsidRDefault="00D47775" w:rsidP="00EE178B">
      <w:pPr>
        <w:rPr>
          <w:rFonts w:asciiTheme="majorHAnsi" w:hAnsiTheme="majorHAnsi"/>
        </w:rPr>
      </w:pPr>
      <w:r>
        <w:rPr>
          <w:rFonts w:asciiTheme="majorHAnsi" w:hAnsiTheme="majorHAnsi"/>
        </w:rPr>
        <w:tab/>
      </w:r>
      <w:r>
        <w:rPr>
          <w:rFonts w:asciiTheme="majorHAnsi" w:hAnsiTheme="majorHAnsi"/>
        </w:rPr>
        <w:tab/>
      </w:r>
    </w:p>
    <w:p w14:paraId="3FF4AFD0" w14:textId="128FACED" w:rsidR="00D47775" w:rsidRDefault="00D47775" w:rsidP="00EE178B">
      <w:pPr>
        <w:rPr>
          <w:rFonts w:ascii="Corbel" w:hAnsi="Corbel"/>
          <w:b/>
          <w:i/>
        </w:rPr>
      </w:pPr>
      <w:r w:rsidRPr="00D47775">
        <w:rPr>
          <w:rFonts w:ascii="Corbel" w:hAnsi="Corbel"/>
          <w:b/>
          <w:i/>
        </w:rPr>
        <w:t xml:space="preserve">Large Group Time </w:t>
      </w:r>
      <w:r>
        <w:rPr>
          <w:rFonts w:ascii="Corbel" w:hAnsi="Corbel"/>
          <w:b/>
          <w:i/>
        </w:rPr>
        <w:t xml:space="preserve"> </w:t>
      </w:r>
    </w:p>
    <w:p w14:paraId="5E219837" w14:textId="2909A49E" w:rsidR="00D47775" w:rsidRPr="00D47775" w:rsidRDefault="00D47775" w:rsidP="00EE178B">
      <w:pPr>
        <w:rPr>
          <w:rFonts w:ascii="Corbel" w:hAnsi="Corbel"/>
          <w:b/>
          <w:i/>
        </w:rPr>
      </w:pPr>
      <w:r>
        <w:rPr>
          <w:rFonts w:asciiTheme="majorHAnsi" w:hAnsiTheme="majorHAnsi"/>
        </w:rPr>
        <w:t>Large-group time brings children and adults together for action songs, cooperative games and projects, movement activities, group storytelling, and other planned learning experiences.</w:t>
      </w:r>
    </w:p>
    <w:p w14:paraId="1132FF03" w14:textId="77777777" w:rsidR="00D47775" w:rsidRDefault="00D47775" w:rsidP="00EE178B">
      <w:pPr>
        <w:rPr>
          <w:rFonts w:asciiTheme="majorHAnsi" w:hAnsiTheme="majorHAnsi"/>
        </w:rPr>
      </w:pPr>
    </w:p>
    <w:p w14:paraId="3D484A1C" w14:textId="41C52484" w:rsidR="00D47775" w:rsidRDefault="00D47775" w:rsidP="00D47775">
      <w:pPr>
        <w:rPr>
          <w:rFonts w:ascii="Corbel" w:hAnsi="Corbel"/>
          <w:b/>
          <w:i/>
        </w:rPr>
      </w:pPr>
      <w:r>
        <w:rPr>
          <w:rFonts w:ascii="Corbel" w:hAnsi="Corbel"/>
          <w:b/>
          <w:i/>
        </w:rPr>
        <w:t>Small</w:t>
      </w:r>
      <w:r w:rsidRPr="00D47775">
        <w:rPr>
          <w:rFonts w:ascii="Corbel" w:hAnsi="Corbel"/>
          <w:b/>
          <w:i/>
        </w:rPr>
        <w:t xml:space="preserve"> Group Time </w:t>
      </w:r>
      <w:r>
        <w:rPr>
          <w:rFonts w:ascii="Corbel" w:hAnsi="Corbel"/>
          <w:b/>
          <w:i/>
        </w:rPr>
        <w:t xml:space="preserve"> </w:t>
      </w:r>
    </w:p>
    <w:p w14:paraId="1E444CF0" w14:textId="4C57B48E" w:rsidR="00D47775" w:rsidRPr="00D47775" w:rsidRDefault="00D47775" w:rsidP="00EE178B">
      <w:pPr>
        <w:rPr>
          <w:rFonts w:asciiTheme="majorHAnsi" w:hAnsiTheme="majorHAnsi"/>
        </w:rPr>
      </w:pPr>
      <w:r>
        <w:rPr>
          <w:rFonts w:asciiTheme="majorHAnsi" w:hAnsiTheme="majorHAnsi"/>
        </w:rPr>
        <w:t>Children explore, discover and experiment with familiar and new objects.  As children describe and respond to their experience, language can develop.</w:t>
      </w:r>
    </w:p>
    <w:p w14:paraId="2E5A9A14" w14:textId="77777777" w:rsidR="00EA1921" w:rsidRDefault="00EA1921" w:rsidP="00EE178B">
      <w:pPr>
        <w:rPr>
          <w:rFonts w:asciiTheme="majorHAnsi" w:hAnsiTheme="majorHAnsi"/>
          <w:u w:val="single"/>
        </w:rPr>
      </w:pPr>
    </w:p>
    <w:p w14:paraId="2E898628" w14:textId="0DEFCDBC" w:rsidR="00D47775" w:rsidRDefault="00D47775" w:rsidP="00D47775">
      <w:pPr>
        <w:rPr>
          <w:rFonts w:ascii="Corbel" w:hAnsi="Corbel"/>
          <w:b/>
          <w:i/>
        </w:rPr>
      </w:pPr>
      <w:proofErr w:type="gramStart"/>
      <w:r>
        <w:rPr>
          <w:rFonts w:ascii="Corbel" w:hAnsi="Corbel"/>
          <w:b/>
          <w:i/>
        </w:rPr>
        <w:t>Worktime</w:t>
      </w:r>
      <w:r w:rsidRPr="00D47775">
        <w:rPr>
          <w:rFonts w:ascii="Corbel" w:hAnsi="Corbel"/>
          <w:b/>
          <w:i/>
        </w:rPr>
        <w:t xml:space="preserve"> </w:t>
      </w:r>
      <w:r>
        <w:rPr>
          <w:rFonts w:ascii="Corbel" w:hAnsi="Corbel"/>
          <w:b/>
          <w:i/>
        </w:rPr>
        <w:t xml:space="preserve"> (</w:t>
      </w:r>
      <w:proofErr w:type="gramEnd"/>
      <w:r>
        <w:rPr>
          <w:rFonts w:ascii="Corbel" w:hAnsi="Corbel"/>
          <w:b/>
          <w:i/>
        </w:rPr>
        <w:t>Plan, Do, Review)</w:t>
      </w:r>
    </w:p>
    <w:p w14:paraId="02F5E61D" w14:textId="067907E9" w:rsidR="00D47775" w:rsidRDefault="00641AED" w:rsidP="00EE178B">
      <w:pPr>
        <w:rPr>
          <w:rFonts w:asciiTheme="majorHAnsi" w:hAnsiTheme="majorHAnsi"/>
        </w:rPr>
      </w:pPr>
      <w:r w:rsidRPr="00641AED">
        <w:rPr>
          <w:rFonts w:asciiTheme="majorHAnsi" w:hAnsiTheme="majorHAnsi"/>
        </w:rPr>
        <w:t>Children put their activity plan into words.  Then they carry out their plan, and afterwards share their experiences with the group.  Children may share their plan verbally or by writing and/or drawing their experiences.  An adult may begin plan time by asking, “What would you like to do today?”  As children carry out their plans, adults observe and facilitate the play experiences and extend language.</w:t>
      </w:r>
    </w:p>
    <w:p w14:paraId="6C3120E0" w14:textId="77777777" w:rsidR="00641AED" w:rsidRDefault="00641AED" w:rsidP="00EE178B">
      <w:pPr>
        <w:rPr>
          <w:rFonts w:asciiTheme="majorHAnsi" w:hAnsiTheme="majorHAnsi"/>
        </w:rPr>
      </w:pPr>
    </w:p>
    <w:p w14:paraId="33C72A29" w14:textId="64121ABC" w:rsidR="00641AED" w:rsidRDefault="00641AED" w:rsidP="00EE178B">
      <w:pPr>
        <w:rPr>
          <w:rFonts w:ascii="Corbel" w:hAnsi="Corbel"/>
          <w:b/>
          <w:i/>
        </w:rPr>
      </w:pPr>
      <w:r>
        <w:rPr>
          <w:rFonts w:ascii="Corbel" w:hAnsi="Corbel"/>
          <w:b/>
          <w:i/>
        </w:rPr>
        <w:t>Playground</w:t>
      </w:r>
    </w:p>
    <w:p w14:paraId="259885ED" w14:textId="17B2D757" w:rsidR="00641AED" w:rsidRPr="00641AED" w:rsidRDefault="00641AED" w:rsidP="004A0A9D">
      <w:pPr>
        <w:spacing w:line="276" w:lineRule="auto"/>
        <w:rPr>
          <w:rFonts w:asciiTheme="majorHAnsi" w:hAnsiTheme="majorHAnsi"/>
        </w:rPr>
      </w:pPr>
      <w:r>
        <w:rPr>
          <w:rFonts w:asciiTheme="majorHAnsi" w:hAnsiTheme="majorHAnsi"/>
        </w:rPr>
        <w:t xml:space="preserve">Playground time gives children an opportunity to practice cooperative and independent play and exercise large muscles.  </w:t>
      </w:r>
      <w:r w:rsidR="006C0EF7">
        <w:rPr>
          <w:rFonts w:asciiTheme="majorHAnsi" w:hAnsiTheme="majorHAnsi"/>
        </w:rPr>
        <w:t>Large</w:t>
      </w:r>
      <w:r>
        <w:rPr>
          <w:rFonts w:asciiTheme="majorHAnsi" w:hAnsiTheme="majorHAnsi"/>
        </w:rPr>
        <w:t xml:space="preserve"> muscle development is essential to a child’s ability to read and write.  </w:t>
      </w:r>
    </w:p>
    <w:p w14:paraId="21BD2ADD" w14:textId="77777777" w:rsidR="00641AED" w:rsidRDefault="002F4177">
      <w:pPr>
        <w:rPr>
          <w:rFonts w:asciiTheme="majorHAnsi" w:hAnsiTheme="majorHAnsi"/>
        </w:rPr>
      </w:pPr>
      <w:r w:rsidRPr="0084613A">
        <w:rPr>
          <w:rFonts w:asciiTheme="majorHAnsi" w:hAnsiTheme="majorHAnsi"/>
        </w:rPr>
        <w:tab/>
      </w:r>
    </w:p>
    <w:p w14:paraId="11C4AF14" w14:textId="4CCC4B26" w:rsidR="002C1CB3" w:rsidRPr="0084613A" w:rsidRDefault="00EB00BB" w:rsidP="004A0A9D">
      <w:pPr>
        <w:spacing w:line="276" w:lineRule="auto"/>
        <w:rPr>
          <w:rFonts w:asciiTheme="majorHAnsi" w:hAnsiTheme="majorHAnsi"/>
        </w:rPr>
      </w:pPr>
      <w:r w:rsidRPr="00641AED">
        <w:rPr>
          <w:rFonts w:ascii="Corbel" w:hAnsi="Corbel"/>
          <w:b/>
          <w:i/>
        </w:rPr>
        <w:lastRenderedPageBreak/>
        <w:t>Our Teaching Staff</w:t>
      </w:r>
      <w:r w:rsidR="00C20142">
        <w:rPr>
          <w:rFonts w:asciiTheme="majorHAnsi" w:hAnsiTheme="majorHAnsi"/>
        </w:rPr>
        <w:t xml:space="preserve"> – Teachers, assistants and the d</w:t>
      </w:r>
      <w:r w:rsidR="00721266">
        <w:rPr>
          <w:rFonts w:asciiTheme="majorHAnsi" w:hAnsiTheme="majorHAnsi"/>
        </w:rPr>
        <w:t>irector all participate in ongoing professional development in Early Childhood, and family workers in parent education and social services.</w:t>
      </w:r>
    </w:p>
    <w:p w14:paraId="1200EE10" w14:textId="21D4404A" w:rsidR="0037360F" w:rsidRPr="00AC536B" w:rsidRDefault="007409E0" w:rsidP="0021336F">
      <w:pPr>
        <w:rPr>
          <w:rFonts w:asciiTheme="majorHAnsi" w:hAnsiTheme="majorHAnsi"/>
        </w:rPr>
      </w:pPr>
      <w:r w:rsidRPr="0084613A">
        <w:rPr>
          <w:rFonts w:asciiTheme="majorHAnsi" w:hAnsiTheme="majorHAnsi"/>
        </w:rPr>
        <w:tab/>
      </w:r>
      <w:r w:rsidR="00887B85" w:rsidRPr="00887B85">
        <w:rPr>
          <w:noProof/>
        </w:rPr>
        <w:t xml:space="preserve"> </w:t>
      </w:r>
    </w:p>
    <w:p w14:paraId="48B9A445" w14:textId="77777777" w:rsidR="0021336F" w:rsidRDefault="00EE178B" w:rsidP="0021336F">
      <w:pPr>
        <w:rPr>
          <w:rFonts w:ascii="Gadget" w:hAnsi="Gadget"/>
        </w:rPr>
      </w:pPr>
      <w:r w:rsidRPr="0084613A">
        <w:rPr>
          <w:rFonts w:ascii="Gadget" w:hAnsi="Gadget"/>
        </w:rPr>
        <w:t>Family &amp; Community</w:t>
      </w:r>
    </w:p>
    <w:p w14:paraId="0A99C271" w14:textId="63DD9CA5" w:rsidR="00EA1921" w:rsidRDefault="00EA1921" w:rsidP="004A0A9D">
      <w:pPr>
        <w:spacing w:line="276" w:lineRule="auto"/>
        <w:rPr>
          <w:rFonts w:asciiTheme="majorHAnsi" w:hAnsiTheme="majorHAnsi"/>
          <w:i/>
          <w:sz w:val="16"/>
          <w:szCs w:val="16"/>
        </w:rPr>
      </w:pPr>
      <w:r w:rsidRPr="00EA1921">
        <w:rPr>
          <w:rFonts w:asciiTheme="majorHAnsi" w:hAnsiTheme="majorHAnsi"/>
          <w:i/>
        </w:rPr>
        <w:t>“Children learn in the context of their families</w:t>
      </w:r>
      <w:r>
        <w:rPr>
          <w:rFonts w:asciiTheme="majorHAnsi" w:hAnsiTheme="majorHAnsi"/>
          <w:i/>
        </w:rPr>
        <w:t xml:space="preserve">.  For some children, the term “family” includes a large number of people, and for other children, family consists of just a parent or grandparent.  In either scenario, family and community have significant influences of young children through cultural background and local values.” </w:t>
      </w:r>
      <w:r>
        <w:rPr>
          <w:rFonts w:asciiTheme="majorHAnsi" w:hAnsiTheme="majorHAnsi"/>
          <w:i/>
          <w:sz w:val="16"/>
          <w:szCs w:val="16"/>
        </w:rPr>
        <w:t>*</w:t>
      </w:r>
      <w:r w:rsidRPr="00AA7934">
        <w:rPr>
          <w:rFonts w:asciiTheme="majorHAnsi" w:hAnsiTheme="majorHAnsi"/>
          <w:i/>
          <w:sz w:val="16"/>
          <w:szCs w:val="16"/>
        </w:rPr>
        <w:t xml:space="preserve">Grow NJ Kids, Early Care and Education Programs Self-Assessment Tool p. </w:t>
      </w:r>
      <w:r>
        <w:rPr>
          <w:rFonts w:asciiTheme="majorHAnsi" w:hAnsiTheme="majorHAnsi"/>
          <w:i/>
          <w:sz w:val="16"/>
          <w:szCs w:val="16"/>
        </w:rPr>
        <w:t>13</w:t>
      </w:r>
    </w:p>
    <w:p w14:paraId="5FBFC875" w14:textId="1CC69DA0" w:rsidR="00EA1921" w:rsidRPr="00EA1921" w:rsidRDefault="00EA1921" w:rsidP="0021336F">
      <w:pPr>
        <w:rPr>
          <w:rFonts w:asciiTheme="majorHAnsi" w:hAnsiTheme="majorHAnsi"/>
          <w:i/>
        </w:rPr>
      </w:pPr>
    </w:p>
    <w:p w14:paraId="14DFB759" w14:textId="77777777" w:rsidR="0021336F" w:rsidRPr="0021336F" w:rsidRDefault="002D5C4C" w:rsidP="0021336F">
      <w:pPr>
        <w:rPr>
          <w:rFonts w:ascii="Gadget" w:hAnsi="Gadget"/>
        </w:rPr>
      </w:pPr>
      <w:r>
        <w:rPr>
          <w:rFonts w:asciiTheme="majorHAnsi" w:hAnsiTheme="majorHAnsi"/>
          <w:noProof/>
        </w:rPr>
        <w:drawing>
          <wp:anchor distT="0" distB="0" distL="114300" distR="114300" simplePos="0" relativeHeight="251663360" behindDoc="0" locked="0" layoutInCell="1" allowOverlap="1" wp14:anchorId="0DC04E85" wp14:editId="2590FEEA">
            <wp:simplePos x="0" y="0"/>
            <wp:positionH relativeFrom="column">
              <wp:posOffset>4440555</wp:posOffset>
            </wp:positionH>
            <wp:positionV relativeFrom="paragraph">
              <wp:posOffset>323850</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36F" w:rsidRPr="0021336F">
        <w:rPr>
          <w:rFonts w:asciiTheme="majorHAnsi" w:hAnsiTheme="majorHAnsi"/>
        </w:rPr>
        <w:t>Our Family Workers &amp; the Family Development Program help families foster these strengthening factors:</w:t>
      </w:r>
    </w:p>
    <w:p w14:paraId="6589815C" w14:textId="77777777" w:rsidR="0021336F" w:rsidRPr="0021336F" w:rsidRDefault="0021336F" w:rsidP="0021336F">
      <w:pPr>
        <w:ind w:left="360"/>
        <w:rPr>
          <w:rFonts w:asciiTheme="majorHAnsi" w:hAnsiTheme="majorHAnsi"/>
          <w:sz w:val="16"/>
          <w:szCs w:val="16"/>
        </w:rPr>
      </w:pPr>
    </w:p>
    <w:p w14:paraId="673490D1" w14:textId="51E57794" w:rsidR="0021336F" w:rsidRDefault="006C0EF7" w:rsidP="0021336F">
      <w:pPr>
        <w:pStyle w:val="ListParagraph"/>
        <w:numPr>
          <w:ilvl w:val="0"/>
          <w:numId w:val="12"/>
        </w:numPr>
        <w:rPr>
          <w:rFonts w:asciiTheme="majorHAnsi" w:hAnsiTheme="majorHAnsi"/>
        </w:rPr>
      </w:pPr>
      <w:r>
        <w:rPr>
          <w:rFonts w:asciiTheme="majorHAnsi" w:hAnsiTheme="majorHAnsi"/>
        </w:rPr>
        <w:t>Parental</w:t>
      </w:r>
      <w:r w:rsidR="0021336F">
        <w:rPr>
          <w:rFonts w:asciiTheme="majorHAnsi" w:hAnsiTheme="majorHAnsi"/>
        </w:rPr>
        <w:t xml:space="preserve"> resilience</w:t>
      </w:r>
    </w:p>
    <w:p w14:paraId="66A49F6E" w14:textId="2823CF09" w:rsidR="0021336F" w:rsidRDefault="006C0EF7" w:rsidP="0021336F">
      <w:pPr>
        <w:pStyle w:val="ListParagraph"/>
        <w:numPr>
          <w:ilvl w:val="0"/>
          <w:numId w:val="12"/>
        </w:numPr>
        <w:rPr>
          <w:rFonts w:asciiTheme="majorHAnsi" w:hAnsiTheme="majorHAnsi"/>
        </w:rPr>
      </w:pPr>
      <w:r>
        <w:rPr>
          <w:rFonts w:asciiTheme="majorHAnsi" w:hAnsiTheme="majorHAnsi"/>
        </w:rPr>
        <w:t>Social</w:t>
      </w:r>
      <w:r w:rsidR="0021336F">
        <w:rPr>
          <w:rFonts w:asciiTheme="majorHAnsi" w:hAnsiTheme="majorHAnsi"/>
        </w:rPr>
        <w:t xml:space="preserve"> connections</w:t>
      </w:r>
    </w:p>
    <w:p w14:paraId="54852251" w14:textId="6CE7B26E" w:rsidR="0021336F" w:rsidRDefault="006C0EF7" w:rsidP="0021336F">
      <w:pPr>
        <w:pStyle w:val="ListParagraph"/>
        <w:numPr>
          <w:ilvl w:val="0"/>
          <w:numId w:val="12"/>
        </w:numPr>
        <w:rPr>
          <w:rFonts w:asciiTheme="majorHAnsi" w:hAnsiTheme="majorHAnsi"/>
        </w:rPr>
      </w:pPr>
      <w:r>
        <w:rPr>
          <w:rFonts w:asciiTheme="majorHAnsi" w:hAnsiTheme="majorHAnsi"/>
        </w:rPr>
        <w:t>Knowledge</w:t>
      </w:r>
      <w:r w:rsidR="0021336F">
        <w:rPr>
          <w:rFonts w:asciiTheme="majorHAnsi" w:hAnsiTheme="majorHAnsi"/>
        </w:rPr>
        <w:t xml:space="preserve"> of parent and child development</w:t>
      </w:r>
    </w:p>
    <w:p w14:paraId="128251B9" w14:textId="33DC32AA" w:rsidR="0021336F" w:rsidRDefault="006C0EF7" w:rsidP="0021336F">
      <w:pPr>
        <w:pStyle w:val="ListParagraph"/>
        <w:numPr>
          <w:ilvl w:val="0"/>
          <w:numId w:val="12"/>
        </w:numPr>
        <w:rPr>
          <w:rFonts w:asciiTheme="majorHAnsi" w:hAnsiTheme="majorHAnsi"/>
        </w:rPr>
      </w:pPr>
      <w:r>
        <w:rPr>
          <w:rFonts w:asciiTheme="majorHAnsi" w:hAnsiTheme="majorHAnsi"/>
        </w:rPr>
        <w:t>Social</w:t>
      </w:r>
      <w:r w:rsidR="0021336F">
        <w:rPr>
          <w:rFonts w:asciiTheme="majorHAnsi" w:hAnsiTheme="majorHAnsi"/>
        </w:rPr>
        <w:t xml:space="preserve"> and emotional competence of children</w:t>
      </w:r>
    </w:p>
    <w:p w14:paraId="2C85E6F2" w14:textId="3EB94D8E" w:rsidR="0021336F" w:rsidRDefault="006C0EF7" w:rsidP="0021336F">
      <w:pPr>
        <w:pStyle w:val="ListParagraph"/>
        <w:numPr>
          <w:ilvl w:val="0"/>
          <w:numId w:val="12"/>
        </w:numPr>
        <w:rPr>
          <w:rFonts w:asciiTheme="majorHAnsi" w:hAnsiTheme="majorHAnsi"/>
        </w:rPr>
      </w:pPr>
      <w:r>
        <w:rPr>
          <w:rFonts w:asciiTheme="majorHAnsi" w:hAnsiTheme="majorHAnsi"/>
        </w:rPr>
        <w:t>Concrete</w:t>
      </w:r>
      <w:r w:rsidR="0021336F">
        <w:rPr>
          <w:rFonts w:asciiTheme="majorHAnsi" w:hAnsiTheme="majorHAnsi"/>
        </w:rPr>
        <w:t xml:space="preserve"> support in times of need</w:t>
      </w:r>
    </w:p>
    <w:p w14:paraId="27F9A95B" w14:textId="77777777" w:rsidR="0021336F" w:rsidRPr="0021336F" w:rsidRDefault="0021336F" w:rsidP="0021336F">
      <w:pPr>
        <w:rPr>
          <w:rFonts w:asciiTheme="majorHAnsi" w:hAnsiTheme="majorHAnsi"/>
          <w:sz w:val="16"/>
          <w:szCs w:val="16"/>
        </w:rPr>
      </w:pPr>
    </w:p>
    <w:p w14:paraId="2FE2E0ED" w14:textId="1B46955D" w:rsidR="0021336F" w:rsidRPr="0021336F" w:rsidRDefault="0021336F" w:rsidP="0021336F">
      <w:pPr>
        <w:rPr>
          <w:rFonts w:asciiTheme="majorHAnsi" w:hAnsiTheme="majorHAnsi"/>
        </w:rPr>
      </w:pPr>
      <w:r w:rsidRPr="0021336F">
        <w:rPr>
          <w:rFonts w:asciiTheme="majorHAnsi" w:hAnsiTheme="majorHAnsi"/>
        </w:rPr>
        <w:t>As family workers we provide resources to our school community and your family</w:t>
      </w:r>
      <w:r w:rsidR="00F90847">
        <w:rPr>
          <w:rFonts w:asciiTheme="majorHAnsi" w:hAnsiTheme="majorHAnsi"/>
        </w:rPr>
        <w:t>,</w:t>
      </w:r>
      <w:r w:rsidRPr="0021336F">
        <w:rPr>
          <w:rFonts w:asciiTheme="majorHAnsi" w:hAnsiTheme="majorHAnsi"/>
        </w:rPr>
        <w:t xml:space="preserve"> and visits with each family at le</w:t>
      </w:r>
      <w:r w:rsidR="00F90847">
        <w:rPr>
          <w:rFonts w:asciiTheme="majorHAnsi" w:hAnsiTheme="majorHAnsi"/>
        </w:rPr>
        <w:t>ast three times a year</w:t>
      </w:r>
      <w:r w:rsidRPr="0021336F">
        <w:rPr>
          <w:rFonts w:asciiTheme="majorHAnsi" w:hAnsiTheme="majorHAnsi"/>
        </w:rPr>
        <w:t xml:space="preserve">.  </w:t>
      </w:r>
      <w:r w:rsidR="00F90847">
        <w:rPr>
          <w:rFonts w:asciiTheme="majorHAnsi" w:hAnsiTheme="majorHAnsi"/>
        </w:rPr>
        <w:t>Family visits can take place in your home, our school, or another agreed upon setting.  Please see the Home Visiting P</w:t>
      </w:r>
      <w:r w:rsidR="00C20142">
        <w:rPr>
          <w:rFonts w:asciiTheme="majorHAnsi" w:hAnsiTheme="majorHAnsi"/>
        </w:rPr>
        <w:t>olicy in the A</w:t>
      </w:r>
      <w:r w:rsidR="00F90847">
        <w:rPr>
          <w:rFonts w:asciiTheme="majorHAnsi" w:hAnsiTheme="majorHAnsi"/>
        </w:rPr>
        <w:t xml:space="preserve">ppendix.  </w:t>
      </w:r>
      <w:r w:rsidRPr="0021336F">
        <w:rPr>
          <w:rFonts w:asciiTheme="majorHAnsi" w:hAnsiTheme="majorHAnsi"/>
        </w:rPr>
        <w:t>In addition to the visits, we offer monthly parent events</w:t>
      </w:r>
      <w:r>
        <w:rPr>
          <w:rFonts w:asciiTheme="majorHAnsi" w:hAnsiTheme="majorHAnsi"/>
        </w:rPr>
        <w:t>.</w:t>
      </w:r>
      <w:r w:rsidR="00B4737E">
        <w:rPr>
          <w:rFonts w:asciiTheme="majorHAnsi" w:hAnsiTheme="majorHAnsi"/>
        </w:rPr>
        <w:t xml:space="preserve"> A</w:t>
      </w:r>
      <w:r w:rsidR="00EA1921">
        <w:rPr>
          <w:rFonts w:asciiTheme="majorHAnsi" w:hAnsiTheme="majorHAnsi"/>
        </w:rPr>
        <w:t xml:space="preserve">ll newly enrolled families will be given a Strengthening Factors Survey, adapted by our family workers to specifically address the needs of our school community’s parents.  </w:t>
      </w:r>
    </w:p>
    <w:p w14:paraId="2DDBA7E9" w14:textId="77777777" w:rsidR="0021336F" w:rsidRPr="0021336F" w:rsidRDefault="0021336F" w:rsidP="0021336F">
      <w:pPr>
        <w:rPr>
          <w:rFonts w:asciiTheme="majorHAnsi" w:hAnsiTheme="majorHAnsi"/>
          <w:sz w:val="16"/>
          <w:szCs w:val="16"/>
        </w:rPr>
      </w:pPr>
    </w:p>
    <w:p w14:paraId="5EC557E1" w14:textId="77777777" w:rsidR="008C47F9" w:rsidRDefault="002D5C4C" w:rsidP="0021336F">
      <w:pPr>
        <w:rPr>
          <w:rFonts w:asciiTheme="majorHAnsi" w:hAnsiTheme="majorHAnsi"/>
        </w:rPr>
      </w:pPr>
      <w:r w:rsidRPr="00641AED">
        <w:rPr>
          <w:rFonts w:ascii="Corbel" w:hAnsi="Corbel"/>
          <w:b/>
          <w:u w:val="single"/>
        </w:rPr>
        <w:t xml:space="preserve">Family </w:t>
      </w:r>
      <w:r w:rsidR="0021336F" w:rsidRPr="00641AED">
        <w:rPr>
          <w:rFonts w:ascii="Corbel" w:hAnsi="Corbel"/>
          <w:b/>
          <w:u w:val="single"/>
        </w:rPr>
        <w:t>Visits</w:t>
      </w:r>
      <w:r w:rsidR="0021336F" w:rsidRPr="0021336F">
        <w:rPr>
          <w:rFonts w:asciiTheme="majorHAnsi" w:hAnsiTheme="majorHAnsi"/>
        </w:rPr>
        <w:t xml:space="preserve"> The heart of the family development program is the family visit.   As </w:t>
      </w:r>
      <w:r>
        <w:rPr>
          <w:rFonts w:asciiTheme="majorHAnsi" w:hAnsiTheme="majorHAnsi"/>
        </w:rPr>
        <w:t xml:space="preserve">credentialed </w:t>
      </w:r>
      <w:r w:rsidR="0021336F" w:rsidRPr="0021336F">
        <w:rPr>
          <w:rFonts w:asciiTheme="majorHAnsi" w:hAnsiTheme="majorHAnsi"/>
        </w:rPr>
        <w:t xml:space="preserve">parent educators, we share information on child development, offer age-appropriate activities in various areas of development for you and your child to do together, tackle daily parenting issues, and help families set and reach goals.  </w:t>
      </w:r>
    </w:p>
    <w:p w14:paraId="6B0755AC" w14:textId="25F49AB4" w:rsidR="0021336F" w:rsidRDefault="008C47F9">
      <w:pPr>
        <w:rPr>
          <w:rFonts w:asciiTheme="majorHAnsi" w:hAnsiTheme="majorHAnsi"/>
          <w:i/>
        </w:rPr>
      </w:pPr>
      <w:r>
        <w:rPr>
          <w:rFonts w:asciiTheme="majorHAnsi" w:hAnsiTheme="majorHAnsi"/>
          <w:i/>
        </w:rPr>
        <w:t>Family</w:t>
      </w:r>
      <w:r w:rsidR="0021336F" w:rsidRPr="0021336F">
        <w:rPr>
          <w:rFonts w:asciiTheme="majorHAnsi" w:hAnsiTheme="majorHAnsi"/>
          <w:i/>
        </w:rPr>
        <w:t xml:space="preserve"> visits need not be more than 15 minutes.</w:t>
      </w:r>
      <w:r w:rsidR="0021336F">
        <w:rPr>
          <w:rFonts w:asciiTheme="majorHAnsi" w:hAnsiTheme="majorHAnsi"/>
          <w:i/>
        </w:rPr>
        <w:t xml:space="preserve">  </w:t>
      </w:r>
    </w:p>
    <w:p w14:paraId="5251330B" w14:textId="77777777" w:rsidR="00210F3F" w:rsidRDefault="00210F3F">
      <w:pPr>
        <w:rPr>
          <w:rFonts w:asciiTheme="majorHAnsi" w:hAnsiTheme="majorHAnsi"/>
          <w:b/>
          <w:u w:val="single"/>
        </w:rPr>
      </w:pPr>
    </w:p>
    <w:p w14:paraId="1020136D" w14:textId="1FA1453C" w:rsidR="00210F3F" w:rsidRDefault="00210F3F">
      <w:pPr>
        <w:rPr>
          <w:rFonts w:asciiTheme="majorHAnsi" w:hAnsiTheme="majorHAnsi"/>
        </w:rPr>
      </w:pPr>
      <w:r>
        <w:rPr>
          <w:rFonts w:asciiTheme="majorHAnsi" w:hAnsiTheme="majorHAnsi"/>
          <w:b/>
          <w:u w:val="single"/>
        </w:rPr>
        <w:t>Family Workshops &amp; Programs</w:t>
      </w:r>
    </w:p>
    <w:p w14:paraId="37C28064" w14:textId="4F25D5EE" w:rsidR="00210F3F" w:rsidRPr="00210F3F" w:rsidRDefault="00210F3F">
      <w:pPr>
        <w:rPr>
          <w:rFonts w:asciiTheme="majorHAnsi" w:hAnsiTheme="majorHAnsi"/>
        </w:rPr>
      </w:pPr>
      <w:r>
        <w:rPr>
          <w:rFonts w:asciiTheme="majorHAnsi" w:hAnsiTheme="majorHAnsi"/>
        </w:rPr>
        <w:t xml:space="preserve">Throughout the year we offer parent and family events on such topics as literacy, positive parenting, multicultural events, parent- child activities (like </w:t>
      </w:r>
      <w:r w:rsidR="006C0EF7">
        <w:rPr>
          <w:rFonts w:asciiTheme="majorHAnsi" w:hAnsiTheme="majorHAnsi"/>
        </w:rPr>
        <w:t>Dancing</w:t>
      </w:r>
      <w:r>
        <w:rPr>
          <w:rFonts w:asciiTheme="majorHAnsi" w:hAnsiTheme="majorHAnsi"/>
        </w:rPr>
        <w:t xml:space="preserve">’ with Dads) and others, which are tailored to your family’s needs and interests of our parents. </w:t>
      </w:r>
      <w:r w:rsidR="00D634F0">
        <w:rPr>
          <w:rFonts w:asciiTheme="majorHAnsi" w:hAnsiTheme="majorHAnsi"/>
        </w:rPr>
        <w:t xml:space="preserve">We always provide Spanish translation and </w:t>
      </w:r>
      <w:r w:rsidR="006C0EF7">
        <w:rPr>
          <w:rFonts w:asciiTheme="majorHAnsi" w:hAnsiTheme="majorHAnsi"/>
        </w:rPr>
        <w:t>childcare</w:t>
      </w:r>
      <w:r w:rsidR="00D634F0">
        <w:rPr>
          <w:rFonts w:asciiTheme="majorHAnsi" w:hAnsiTheme="majorHAnsi"/>
        </w:rPr>
        <w:t xml:space="preserve"> by our own staff.</w:t>
      </w:r>
      <w:r>
        <w:rPr>
          <w:rFonts w:asciiTheme="majorHAnsi" w:hAnsiTheme="majorHAnsi"/>
        </w:rPr>
        <w:t xml:space="preserve"> Look for flyers in your child’s book bag and check out the Courtyard School website.</w:t>
      </w:r>
    </w:p>
    <w:p w14:paraId="136E9927" w14:textId="77777777" w:rsidR="002D5C4C" w:rsidRPr="00C11E4D" w:rsidRDefault="002D5C4C">
      <w:pPr>
        <w:rPr>
          <w:rFonts w:asciiTheme="majorHAnsi" w:hAnsiTheme="majorHAnsi"/>
          <w:sz w:val="16"/>
          <w:szCs w:val="16"/>
        </w:rPr>
      </w:pPr>
    </w:p>
    <w:p w14:paraId="14F635C7" w14:textId="77777777" w:rsidR="002D5C4C" w:rsidRPr="00641AED" w:rsidRDefault="00887B85" w:rsidP="00641AED">
      <w:pPr>
        <w:rPr>
          <w:rFonts w:asciiTheme="majorHAnsi" w:hAnsiTheme="majorHAnsi"/>
        </w:rPr>
      </w:pPr>
      <w:r w:rsidRPr="00210F3F">
        <w:rPr>
          <w:rFonts w:ascii="Corbel" w:hAnsi="Corbel"/>
          <w:b/>
          <w:u w:val="single"/>
        </w:rPr>
        <w:t>Visiting the School</w:t>
      </w:r>
      <w:r w:rsidR="00DD5AF7" w:rsidRPr="00641AED">
        <w:rPr>
          <w:rFonts w:asciiTheme="majorHAnsi" w:hAnsiTheme="majorHAnsi"/>
        </w:rPr>
        <w:t xml:space="preserve">   Parents or guardians of enrolled children may visit at any time.  Visitors to the school must sign </w:t>
      </w:r>
      <w:r w:rsidR="008C47F9" w:rsidRPr="00641AED">
        <w:rPr>
          <w:rFonts w:asciiTheme="majorHAnsi" w:hAnsiTheme="majorHAnsi"/>
        </w:rPr>
        <w:t>i</w:t>
      </w:r>
      <w:r w:rsidR="00DD5AF7" w:rsidRPr="00641AED">
        <w:rPr>
          <w:rFonts w:asciiTheme="majorHAnsi" w:hAnsiTheme="majorHAnsi"/>
        </w:rPr>
        <w:t xml:space="preserve">n at the front office and follow the protocol listed on the Visitors Sign </w:t>
      </w:r>
      <w:proofErr w:type="gramStart"/>
      <w:r w:rsidR="00DD5AF7" w:rsidRPr="00641AED">
        <w:rPr>
          <w:rFonts w:asciiTheme="majorHAnsi" w:hAnsiTheme="majorHAnsi"/>
        </w:rPr>
        <w:t>In</w:t>
      </w:r>
      <w:proofErr w:type="gramEnd"/>
      <w:r w:rsidR="00DD5AF7" w:rsidRPr="00641AED">
        <w:rPr>
          <w:rFonts w:asciiTheme="majorHAnsi" w:hAnsiTheme="majorHAnsi"/>
        </w:rPr>
        <w:t xml:space="preserve"> Sheet</w:t>
      </w:r>
      <w:r w:rsidR="008C47F9" w:rsidRPr="00641AED">
        <w:rPr>
          <w:rFonts w:asciiTheme="majorHAnsi" w:hAnsiTheme="majorHAnsi"/>
        </w:rPr>
        <w:t>.</w:t>
      </w:r>
    </w:p>
    <w:p w14:paraId="4479C725" w14:textId="77777777" w:rsidR="008C47F9" w:rsidRPr="00C11E4D" w:rsidRDefault="008C47F9" w:rsidP="008C47F9">
      <w:pPr>
        <w:ind w:left="360"/>
        <w:rPr>
          <w:rFonts w:asciiTheme="majorHAnsi" w:hAnsiTheme="majorHAnsi"/>
          <w:sz w:val="16"/>
          <w:szCs w:val="16"/>
        </w:rPr>
      </w:pPr>
    </w:p>
    <w:p w14:paraId="0ED9A498" w14:textId="77777777" w:rsidR="002D5C4C" w:rsidRPr="002D5C4C" w:rsidRDefault="002D5C4C" w:rsidP="002D5C4C">
      <w:pPr>
        <w:rPr>
          <w:rFonts w:asciiTheme="majorHAnsi" w:hAnsiTheme="majorHAnsi"/>
        </w:rPr>
      </w:pPr>
      <w:r w:rsidRPr="002D5C4C">
        <w:rPr>
          <w:rFonts w:asciiTheme="majorHAnsi" w:hAnsiTheme="majorHAnsi"/>
        </w:rPr>
        <w:lastRenderedPageBreak/>
        <w:t xml:space="preserve">Parents or legal guardians are strongly encouraged to visit the school with your child before beginning school. </w:t>
      </w:r>
      <w:r>
        <w:rPr>
          <w:rFonts w:asciiTheme="majorHAnsi" w:hAnsiTheme="majorHAnsi"/>
        </w:rPr>
        <w:t xml:space="preserve">Family workers will give you a tour, explain the program, and ask </w:t>
      </w:r>
      <w:proofErr w:type="spellStart"/>
      <w:r>
        <w:rPr>
          <w:rFonts w:asciiTheme="majorHAnsi" w:hAnsiTheme="majorHAnsi"/>
        </w:rPr>
        <w:t>you</w:t>
      </w:r>
      <w:proofErr w:type="spellEnd"/>
      <w:r>
        <w:rPr>
          <w:rFonts w:asciiTheme="majorHAnsi" w:hAnsiTheme="majorHAnsi"/>
        </w:rPr>
        <w:t xml:space="preserve"> questions to better prepare for your child.  Both parent and child get a true sense of the environment and the welcoming feel of the school and the classroom.  This mental image will help prepare your child before the first day.  </w:t>
      </w:r>
    </w:p>
    <w:p w14:paraId="4E8C2001" w14:textId="77777777" w:rsidR="002D5C4C" w:rsidRPr="00C11E4D" w:rsidRDefault="002D5C4C" w:rsidP="002D5C4C">
      <w:pPr>
        <w:ind w:left="360"/>
        <w:rPr>
          <w:rFonts w:asciiTheme="majorHAnsi" w:hAnsiTheme="majorHAnsi"/>
          <w:sz w:val="16"/>
          <w:szCs w:val="16"/>
        </w:rPr>
      </w:pPr>
    </w:p>
    <w:p w14:paraId="70B49675" w14:textId="77777777" w:rsidR="00887B85" w:rsidRPr="00A86551" w:rsidRDefault="00887B85" w:rsidP="00A86551">
      <w:pPr>
        <w:ind w:left="360" w:hanging="360"/>
        <w:jc w:val="both"/>
        <w:rPr>
          <w:rFonts w:ascii="Corbel" w:hAnsi="Corbel"/>
          <w:b/>
          <w:u w:val="single"/>
        </w:rPr>
      </w:pPr>
      <w:r w:rsidRPr="00A86551">
        <w:rPr>
          <w:rFonts w:ascii="Corbel" w:hAnsi="Corbel"/>
          <w:b/>
          <w:u w:val="single"/>
        </w:rPr>
        <w:t>School Calendar</w:t>
      </w:r>
    </w:p>
    <w:p w14:paraId="5AFD0D60" w14:textId="2887D2F6" w:rsidR="00887B85" w:rsidRDefault="00887B85" w:rsidP="00887B85">
      <w:pPr>
        <w:rPr>
          <w:rFonts w:asciiTheme="majorHAnsi" w:hAnsiTheme="majorHAnsi"/>
        </w:rPr>
      </w:pPr>
      <w:r>
        <w:rPr>
          <w:rFonts w:asciiTheme="majorHAnsi" w:hAnsiTheme="majorHAnsi"/>
        </w:rPr>
        <w:t xml:space="preserve">At the beginning of the school year, we will give you a calendar of </w:t>
      </w:r>
      <w:r w:rsidRPr="0084613A">
        <w:rPr>
          <w:rFonts w:asciiTheme="majorHAnsi" w:hAnsiTheme="majorHAnsi"/>
        </w:rPr>
        <w:t>Special Events, Holidays, School Closings and Legal Attendance Days.</w:t>
      </w:r>
      <w:r>
        <w:rPr>
          <w:rFonts w:asciiTheme="majorHAnsi" w:hAnsiTheme="majorHAnsi"/>
        </w:rPr>
        <w:t xml:space="preserve"> However </w:t>
      </w:r>
      <w:r w:rsidRPr="0084613A">
        <w:rPr>
          <w:rFonts w:asciiTheme="majorHAnsi" w:hAnsiTheme="majorHAnsi"/>
        </w:rPr>
        <w:t xml:space="preserve">see our website for </w:t>
      </w:r>
      <w:r>
        <w:rPr>
          <w:rFonts w:asciiTheme="majorHAnsi" w:hAnsiTheme="majorHAnsi"/>
        </w:rPr>
        <w:t>changes to the calendar. We will also text reminders and announcements to your cell phone.</w:t>
      </w:r>
    </w:p>
    <w:p w14:paraId="38F6F3EB" w14:textId="77777777" w:rsidR="002D5C4C" w:rsidRPr="0084613A" w:rsidRDefault="002D5C4C" w:rsidP="00887B85">
      <w:pPr>
        <w:rPr>
          <w:rFonts w:asciiTheme="majorHAnsi" w:hAnsiTheme="majorHAnsi"/>
        </w:rPr>
      </w:pPr>
    </w:p>
    <w:p w14:paraId="74F84241" w14:textId="77777777" w:rsidR="00887B85" w:rsidRPr="00A86551" w:rsidRDefault="007F75F0" w:rsidP="00A86551">
      <w:pPr>
        <w:ind w:left="360" w:hanging="360"/>
        <w:rPr>
          <w:rFonts w:ascii="Corbel" w:hAnsi="Corbel"/>
          <w:b/>
          <w:u w:val="single"/>
        </w:rPr>
      </w:pPr>
      <w:r w:rsidRPr="00A86551">
        <w:rPr>
          <w:rFonts w:ascii="Corbel" w:hAnsi="Corbel"/>
          <w:b/>
          <w:u w:val="single"/>
        </w:rPr>
        <w:t>Parent Involvement</w:t>
      </w:r>
    </w:p>
    <w:p w14:paraId="7312A72E" w14:textId="77777777" w:rsidR="007F75F0" w:rsidRDefault="007F75F0" w:rsidP="007F75F0">
      <w:pPr>
        <w:pStyle w:val="ListParagraph"/>
        <w:numPr>
          <w:ilvl w:val="0"/>
          <w:numId w:val="10"/>
        </w:numPr>
        <w:ind w:left="1170" w:hanging="270"/>
        <w:rPr>
          <w:rFonts w:asciiTheme="majorHAnsi" w:hAnsiTheme="majorHAnsi"/>
        </w:rPr>
      </w:pPr>
      <w:r>
        <w:rPr>
          <w:rFonts w:asciiTheme="majorHAnsi" w:hAnsiTheme="majorHAnsi"/>
        </w:rPr>
        <w:t>Volunteering at School</w:t>
      </w:r>
    </w:p>
    <w:p w14:paraId="00D1FB3F" w14:textId="26D8C63B" w:rsidR="00210F3F" w:rsidRPr="00210F3F" w:rsidRDefault="00210F3F" w:rsidP="00210F3F">
      <w:pPr>
        <w:rPr>
          <w:rFonts w:asciiTheme="majorHAnsi" w:hAnsiTheme="majorHAnsi"/>
        </w:rPr>
      </w:pPr>
      <w:r>
        <w:rPr>
          <w:rFonts w:asciiTheme="majorHAnsi" w:hAnsiTheme="majorHAnsi"/>
        </w:rPr>
        <w:tab/>
      </w:r>
      <w:r>
        <w:rPr>
          <w:rFonts w:asciiTheme="majorHAnsi" w:hAnsiTheme="majorHAnsi"/>
        </w:rPr>
        <w:tab/>
        <w:t xml:space="preserve">We welcome you to share a story, talent, interest and your assistance in the </w:t>
      </w:r>
      <w:r>
        <w:rPr>
          <w:rFonts w:asciiTheme="majorHAnsi" w:hAnsiTheme="majorHAnsi"/>
        </w:rPr>
        <w:tab/>
      </w:r>
      <w:r>
        <w:rPr>
          <w:rFonts w:asciiTheme="majorHAnsi" w:hAnsiTheme="majorHAnsi"/>
        </w:rPr>
        <w:tab/>
        <w:t xml:space="preserve">classroom and for special events.  </w:t>
      </w:r>
    </w:p>
    <w:p w14:paraId="6518C7BE" w14:textId="3A4FDDAB" w:rsidR="00386B3E" w:rsidRDefault="007F75F0" w:rsidP="007F75F0">
      <w:pPr>
        <w:pStyle w:val="ListParagraph"/>
        <w:numPr>
          <w:ilvl w:val="0"/>
          <w:numId w:val="10"/>
        </w:numPr>
        <w:ind w:left="1170" w:hanging="270"/>
        <w:rPr>
          <w:rFonts w:asciiTheme="majorHAnsi" w:hAnsiTheme="majorHAnsi"/>
        </w:rPr>
      </w:pPr>
      <w:r>
        <w:rPr>
          <w:rFonts w:asciiTheme="majorHAnsi" w:hAnsiTheme="majorHAnsi"/>
        </w:rPr>
        <w:t>Court</w:t>
      </w:r>
      <w:r w:rsidR="00636650">
        <w:rPr>
          <w:rFonts w:asciiTheme="majorHAnsi" w:hAnsiTheme="majorHAnsi"/>
        </w:rPr>
        <w:t>yard Parent Support Association</w:t>
      </w:r>
    </w:p>
    <w:p w14:paraId="7F696D01" w14:textId="68A82910" w:rsidR="00386B3E" w:rsidRPr="00386B3E" w:rsidRDefault="00386B3E" w:rsidP="00386B3E">
      <w:pPr>
        <w:ind w:left="360"/>
        <w:rPr>
          <w:rFonts w:asciiTheme="majorHAnsi" w:hAnsiTheme="majorHAnsi"/>
        </w:rPr>
      </w:pPr>
      <w:r>
        <w:rPr>
          <w:rFonts w:asciiTheme="majorHAnsi" w:hAnsiTheme="majorHAnsi"/>
        </w:rPr>
        <w:tab/>
      </w:r>
      <w:r>
        <w:rPr>
          <w:rFonts w:asciiTheme="majorHAnsi" w:hAnsiTheme="majorHAnsi"/>
        </w:rPr>
        <w:tab/>
        <w:t xml:space="preserve">CPSA meets quarterly to address the needs and concerns of the parents and </w:t>
      </w:r>
      <w:r>
        <w:rPr>
          <w:rFonts w:asciiTheme="majorHAnsi" w:hAnsiTheme="majorHAnsi"/>
        </w:rPr>
        <w:tab/>
      </w:r>
      <w:r>
        <w:rPr>
          <w:rFonts w:asciiTheme="majorHAnsi" w:hAnsiTheme="majorHAnsi"/>
        </w:rPr>
        <w:tab/>
        <w:t>to supp</w:t>
      </w:r>
      <w:r w:rsidR="00D634F0">
        <w:rPr>
          <w:rFonts w:asciiTheme="majorHAnsi" w:hAnsiTheme="majorHAnsi"/>
        </w:rPr>
        <w:t xml:space="preserve">ort the community of our school, including activities to promote </w:t>
      </w:r>
      <w:r w:rsidR="00D634F0">
        <w:rPr>
          <w:rFonts w:asciiTheme="majorHAnsi" w:hAnsiTheme="majorHAnsi"/>
        </w:rPr>
        <w:tab/>
      </w:r>
      <w:r w:rsidR="00D634F0">
        <w:rPr>
          <w:rFonts w:asciiTheme="majorHAnsi" w:hAnsiTheme="majorHAnsi"/>
        </w:rPr>
        <w:tab/>
      </w:r>
      <w:r w:rsidR="00D634F0">
        <w:rPr>
          <w:rFonts w:asciiTheme="majorHAnsi" w:hAnsiTheme="majorHAnsi"/>
        </w:rPr>
        <w:tab/>
        <w:t>multicultural learning.</w:t>
      </w:r>
    </w:p>
    <w:p w14:paraId="1A1E3931" w14:textId="2C7BED23" w:rsidR="007F75F0" w:rsidRDefault="007F75F0" w:rsidP="007F75F0">
      <w:pPr>
        <w:pStyle w:val="ListParagraph"/>
        <w:numPr>
          <w:ilvl w:val="0"/>
          <w:numId w:val="10"/>
        </w:numPr>
        <w:ind w:left="1170" w:hanging="270"/>
        <w:rPr>
          <w:rFonts w:asciiTheme="majorHAnsi" w:hAnsiTheme="majorHAnsi"/>
        </w:rPr>
      </w:pPr>
      <w:r>
        <w:rPr>
          <w:rFonts w:asciiTheme="majorHAnsi" w:hAnsiTheme="majorHAnsi"/>
        </w:rPr>
        <w:t>Cumberland County Council for Young Children</w:t>
      </w:r>
    </w:p>
    <w:p w14:paraId="5687E05C" w14:textId="72D1E588" w:rsidR="00386B3E" w:rsidRDefault="00386B3E" w:rsidP="004A0A9D">
      <w:pPr>
        <w:spacing w:line="276" w:lineRule="auto"/>
        <w:rPr>
          <w:rFonts w:asciiTheme="majorHAnsi" w:hAnsiTheme="majorHAnsi"/>
        </w:rPr>
      </w:pPr>
      <w:r>
        <w:rPr>
          <w:rFonts w:asciiTheme="majorHAnsi" w:hAnsiTheme="majorHAnsi"/>
        </w:rPr>
        <w:tab/>
      </w:r>
      <w:r>
        <w:rPr>
          <w:rFonts w:asciiTheme="majorHAnsi" w:hAnsiTheme="majorHAnsi"/>
        </w:rPr>
        <w:tab/>
        <w:t xml:space="preserve">Through the Department of Children &amp; Families, the council was established </w:t>
      </w:r>
      <w:r>
        <w:rPr>
          <w:rFonts w:asciiTheme="majorHAnsi" w:hAnsiTheme="majorHAnsi"/>
        </w:rPr>
        <w:tab/>
      </w:r>
      <w:r>
        <w:rPr>
          <w:rFonts w:asciiTheme="majorHAnsi" w:hAnsiTheme="majorHAnsi"/>
        </w:rPr>
        <w:tab/>
        <w:t xml:space="preserve">“to strengthen collaboration between parents, families and local community </w:t>
      </w:r>
      <w:r>
        <w:rPr>
          <w:rFonts w:asciiTheme="majorHAnsi" w:hAnsiTheme="majorHAnsi"/>
        </w:rPr>
        <w:tab/>
      </w:r>
      <w:r>
        <w:rPr>
          <w:rFonts w:asciiTheme="majorHAnsi" w:hAnsiTheme="majorHAnsi"/>
        </w:rPr>
        <w:tab/>
        <w:t xml:space="preserve">stakeholders with health, early care and education, family support, and other </w:t>
      </w:r>
      <w:r>
        <w:rPr>
          <w:rFonts w:asciiTheme="majorHAnsi" w:hAnsiTheme="majorHAnsi"/>
        </w:rPr>
        <w:tab/>
      </w:r>
      <w:r>
        <w:rPr>
          <w:rFonts w:asciiTheme="majorHAnsi" w:hAnsiTheme="majorHAnsi"/>
        </w:rPr>
        <w:tab/>
        <w:t xml:space="preserve">service </w:t>
      </w:r>
      <w:proofErr w:type="gramStart"/>
      <w:r>
        <w:rPr>
          <w:rFonts w:asciiTheme="majorHAnsi" w:hAnsiTheme="majorHAnsi"/>
        </w:rPr>
        <w:t>providers.</w:t>
      </w:r>
      <w:proofErr w:type="gramEnd"/>
      <w:r>
        <w:rPr>
          <w:rFonts w:asciiTheme="majorHAnsi" w:hAnsiTheme="majorHAnsi"/>
        </w:rPr>
        <w:t xml:space="preserve"> . .participants work together using the Strengthening </w:t>
      </w:r>
      <w:r>
        <w:rPr>
          <w:rFonts w:asciiTheme="majorHAnsi" w:hAnsiTheme="majorHAnsi"/>
        </w:rPr>
        <w:tab/>
      </w:r>
      <w:r>
        <w:rPr>
          <w:rFonts w:asciiTheme="majorHAnsi" w:hAnsiTheme="majorHAnsi"/>
        </w:rPr>
        <w:tab/>
      </w:r>
      <w:r>
        <w:rPr>
          <w:rFonts w:asciiTheme="majorHAnsi" w:hAnsiTheme="majorHAnsi"/>
        </w:rPr>
        <w:tab/>
        <w:t xml:space="preserve">Families Protective Factors Framework to develop mutual goals and </w:t>
      </w:r>
      <w:r>
        <w:rPr>
          <w:rFonts w:asciiTheme="majorHAnsi" w:hAnsiTheme="majorHAnsi"/>
        </w:rPr>
        <w:tab/>
      </w:r>
      <w:r>
        <w:rPr>
          <w:rFonts w:asciiTheme="majorHAnsi" w:hAnsiTheme="majorHAnsi"/>
        </w:rPr>
        <w:tab/>
      </w:r>
      <w:r>
        <w:rPr>
          <w:rFonts w:asciiTheme="majorHAnsi" w:hAnsiTheme="majorHAnsi"/>
        </w:rPr>
        <w:tab/>
        <w:t xml:space="preserve">recommend creative strategies/solutions that respect the views and </w:t>
      </w:r>
      <w:r>
        <w:rPr>
          <w:rFonts w:asciiTheme="majorHAnsi" w:hAnsiTheme="majorHAnsi"/>
        </w:rPr>
        <w:tab/>
      </w:r>
      <w:r>
        <w:rPr>
          <w:rFonts w:asciiTheme="majorHAnsi" w:hAnsiTheme="majorHAnsi"/>
        </w:rPr>
        <w:tab/>
      </w:r>
      <w:r>
        <w:rPr>
          <w:rFonts w:asciiTheme="majorHAnsi" w:hAnsiTheme="majorHAnsi"/>
        </w:rPr>
        <w:tab/>
        <w:t xml:space="preserve">priorities of diverse families in the community. For more information, see </w:t>
      </w:r>
      <w:r>
        <w:rPr>
          <w:rFonts w:asciiTheme="majorHAnsi" w:hAnsiTheme="majorHAnsi"/>
        </w:rPr>
        <w:tab/>
      </w:r>
      <w:r>
        <w:rPr>
          <w:rFonts w:asciiTheme="majorHAnsi" w:hAnsiTheme="majorHAnsi"/>
        </w:rPr>
        <w:tab/>
        <w:t xml:space="preserve">your family worker or </w:t>
      </w:r>
      <w:r w:rsidR="009710F3">
        <w:rPr>
          <w:rFonts w:asciiTheme="majorHAnsi" w:hAnsiTheme="majorHAnsi"/>
        </w:rPr>
        <w:t xml:space="preserve">contact Daisy </w:t>
      </w:r>
      <w:proofErr w:type="spellStart"/>
      <w:r w:rsidR="009710F3">
        <w:rPr>
          <w:rFonts w:asciiTheme="majorHAnsi" w:hAnsiTheme="majorHAnsi"/>
        </w:rPr>
        <w:t>Flitcraft</w:t>
      </w:r>
      <w:proofErr w:type="spellEnd"/>
      <w:r w:rsidR="009710F3">
        <w:rPr>
          <w:rFonts w:asciiTheme="majorHAnsi" w:hAnsiTheme="majorHAnsi"/>
        </w:rPr>
        <w:t>, Project S</w:t>
      </w:r>
      <w:r>
        <w:rPr>
          <w:rFonts w:asciiTheme="majorHAnsi" w:hAnsiTheme="majorHAnsi"/>
        </w:rPr>
        <w:t>pecialist</w:t>
      </w:r>
      <w:r w:rsidR="009710F3">
        <w:rPr>
          <w:rFonts w:asciiTheme="majorHAnsi" w:hAnsiTheme="majorHAnsi"/>
        </w:rPr>
        <w:t>,</w:t>
      </w:r>
      <w:r>
        <w:rPr>
          <w:rFonts w:asciiTheme="majorHAnsi" w:hAnsiTheme="majorHAnsi"/>
        </w:rPr>
        <w:t xml:space="preserve"> at </w:t>
      </w:r>
    </w:p>
    <w:p w14:paraId="2945292A" w14:textId="140A7837" w:rsidR="00386B3E" w:rsidRPr="00386B3E" w:rsidRDefault="009710F3" w:rsidP="004A0A9D">
      <w:pPr>
        <w:spacing w:line="276" w:lineRule="auto"/>
        <w:rPr>
          <w:rFonts w:asciiTheme="majorHAnsi" w:hAnsiTheme="majorHAnsi"/>
        </w:rPr>
      </w:pPr>
      <w:r>
        <w:rPr>
          <w:rFonts w:asciiTheme="majorHAnsi" w:hAnsiTheme="majorHAnsi"/>
        </w:rPr>
        <w:tab/>
      </w:r>
      <w:r>
        <w:rPr>
          <w:rFonts w:asciiTheme="majorHAnsi" w:hAnsiTheme="majorHAnsi"/>
        </w:rPr>
        <w:tab/>
        <w:t xml:space="preserve">(609) 579 - </w:t>
      </w:r>
      <w:r w:rsidR="00386B3E">
        <w:rPr>
          <w:rFonts w:asciiTheme="majorHAnsi" w:hAnsiTheme="majorHAnsi"/>
        </w:rPr>
        <w:t>4102 or www.InspiraHealthNetwork.org</w:t>
      </w:r>
    </w:p>
    <w:p w14:paraId="1484D76F" w14:textId="77777777" w:rsidR="007F75F0" w:rsidRDefault="007F75F0" w:rsidP="004A0A9D">
      <w:pPr>
        <w:pStyle w:val="ListParagraph"/>
        <w:numPr>
          <w:ilvl w:val="0"/>
          <w:numId w:val="10"/>
        </w:numPr>
        <w:spacing w:line="276" w:lineRule="auto"/>
        <w:ind w:left="1170" w:hanging="270"/>
        <w:rPr>
          <w:rFonts w:asciiTheme="majorHAnsi" w:hAnsiTheme="majorHAnsi"/>
        </w:rPr>
      </w:pPr>
      <w:r>
        <w:rPr>
          <w:rFonts w:asciiTheme="majorHAnsi" w:hAnsiTheme="majorHAnsi"/>
        </w:rPr>
        <w:t>Vineland Early Childhood Advisory Council</w:t>
      </w:r>
    </w:p>
    <w:p w14:paraId="6990FB74" w14:textId="0C83C2F3" w:rsidR="00A86551" w:rsidRPr="000C768A" w:rsidRDefault="009710F3" w:rsidP="000C768A">
      <w:pPr>
        <w:spacing w:line="276" w:lineRule="auto"/>
        <w:ind w:left="360"/>
        <w:rPr>
          <w:rFonts w:asciiTheme="majorHAnsi" w:hAnsiTheme="majorHAnsi"/>
        </w:rPr>
      </w:pPr>
      <w:r>
        <w:rPr>
          <w:rFonts w:asciiTheme="majorHAnsi" w:hAnsiTheme="majorHAnsi"/>
        </w:rPr>
        <w:tab/>
      </w:r>
      <w:r>
        <w:rPr>
          <w:rFonts w:asciiTheme="majorHAnsi" w:hAnsiTheme="majorHAnsi"/>
        </w:rPr>
        <w:tab/>
        <w:t xml:space="preserve">VECAC meets quarterly to address the needs of our youngest learners in </w:t>
      </w:r>
      <w:r>
        <w:rPr>
          <w:rFonts w:asciiTheme="majorHAnsi" w:hAnsiTheme="majorHAnsi"/>
        </w:rPr>
        <w:tab/>
      </w:r>
      <w:r>
        <w:rPr>
          <w:rFonts w:asciiTheme="majorHAnsi" w:hAnsiTheme="majorHAnsi"/>
        </w:rPr>
        <w:tab/>
      </w:r>
      <w:r>
        <w:rPr>
          <w:rFonts w:asciiTheme="majorHAnsi" w:hAnsiTheme="majorHAnsi"/>
        </w:rPr>
        <w:tab/>
        <w:t xml:space="preserve">Vineland.  VECAC also coordinates and plans the annual Little Folks Festival.  </w:t>
      </w:r>
      <w:r>
        <w:rPr>
          <w:rFonts w:asciiTheme="majorHAnsi" w:hAnsiTheme="majorHAnsi"/>
        </w:rPr>
        <w:tab/>
      </w:r>
      <w:r>
        <w:rPr>
          <w:rFonts w:asciiTheme="majorHAnsi" w:hAnsiTheme="majorHAnsi"/>
        </w:rPr>
        <w:tab/>
        <w:t xml:space="preserve">For more information, contact your family worker or </w:t>
      </w:r>
      <w:proofErr w:type="spellStart"/>
      <w:r w:rsidRPr="009710F3">
        <w:rPr>
          <w:rFonts w:asciiTheme="majorHAnsi" w:hAnsiTheme="majorHAnsi"/>
          <w:bCs/>
          <w:iCs/>
        </w:rPr>
        <w:t>LeAnne</w:t>
      </w:r>
      <w:proofErr w:type="spellEnd"/>
      <w:r w:rsidRPr="009710F3">
        <w:rPr>
          <w:rFonts w:asciiTheme="majorHAnsi" w:hAnsiTheme="majorHAnsi"/>
          <w:bCs/>
          <w:iCs/>
        </w:rPr>
        <w:t xml:space="preserve"> B. </w:t>
      </w:r>
      <w:proofErr w:type="spellStart"/>
      <w:r w:rsidRPr="009710F3">
        <w:rPr>
          <w:rFonts w:asciiTheme="majorHAnsi" w:hAnsiTheme="majorHAnsi"/>
          <w:bCs/>
          <w:iCs/>
        </w:rPr>
        <w:t>DiAntonio</w:t>
      </w:r>
      <w:proofErr w:type="spellEnd"/>
      <w:r w:rsidRPr="009710F3">
        <w:rPr>
          <w:rFonts w:asciiTheme="majorHAnsi" w:hAnsiTheme="majorHAnsi"/>
          <w:bCs/>
          <w:iCs/>
        </w:rPr>
        <w:t xml:space="preserve">, </w:t>
      </w:r>
      <w:r>
        <w:rPr>
          <w:rFonts w:asciiTheme="majorHAnsi" w:hAnsiTheme="majorHAnsi"/>
          <w:bCs/>
          <w:iCs/>
        </w:rPr>
        <w:tab/>
      </w:r>
      <w:r>
        <w:rPr>
          <w:rFonts w:asciiTheme="majorHAnsi" w:hAnsiTheme="majorHAnsi"/>
          <w:bCs/>
          <w:iCs/>
        </w:rPr>
        <w:tab/>
      </w:r>
      <w:r w:rsidRPr="009710F3">
        <w:rPr>
          <w:rFonts w:asciiTheme="majorHAnsi" w:hAnsiTheme="majorHAnsi"/>
          <w:bCs/>
          <w:iCs/>
        </w:rPr>
        <w:t>LSW</w:t>
      </w:r>
      <w:r>
        <w:rPr>
          <w:rFonts w:asciiTheme="majorHAnsi" w:hAnsiTheme="majorHAnsi"/>
        </w:rPr>
        <w:t xml:space="preserve">, </w:t>
      </w:r>
      <w:r w:rsidRPr="009710F3">
        <w:rPr>
          <w:rFonts w:asciiTheme="majorHAnsi" w:hAnsiTheme="majorHAnsi"/>
          <w:bCs/>
          <w:iCs/>
        </w:rPr>
        <w:t>Community Parent Involvement Specialist</w:t>
      </w:r>
      <w:r>
        <w:rPr>
          <w:rFonts w:asciiTheme="majorHAnsi" w:hAnsiTheme="majorHAnsi"/>
        </w:rPr>
        <w:t xml:space="preserve"> </w:t>
      </w:r>
      <w:hyperlink r:id="rId13" w:tgtFrame="_blank" w:history="1">
        <w:r w:rsidRPr="009710F3">
          <w:rPr>
            <w:rStyle w:val="Hyperlink"/>
            <w:rFonts w:asciiTheme="majorHAnsi" w:hAnsiTheme="majorHAnsi"/>
            <w:bCs/>
            <w:iCs/>
            <w:color w:val="auto"/>
          </w:rPr>
          <w:t>(856) 362-8844 ext. 6740</w:t>
        </w:r>
      </w:hyperlink>
      <w:r w:rsidRPr="009710F3">
        <w:rPr>
          <w:rFonts w:asciiTheme="majorHAnsi" w:hAnsiTheme="majorHAnsi"/>
        </w:rPr>
        <w:t>.</w:t>
      </w:r>
      <w:r>
        <w:rPr>
          <w:rFonts w:asciiTheme="majorHAnsi" w:hAnsiTheme="majorHAnsi"/>
        </w:rPr>
        <w:t xml:space="preserve"> </w:t>
      </w:r>
    </w:p>
    <w:p w14:paraId="35DA991A" w14:textId="77777777" w:rsidR="000C768A" w:rsidRDefault="000C768A" w:rsidP="004A0A9D">
      <w:pPr>
        <w:spacing w:line="276" w:lineRule="auto"/>
        <w:ind w:left="360" w:hanging="360"/>
        <w:rPr>
          <w:rFonts w:ascii="Corbel" w:hAnsi="Corbel"/>
          <w:b/>
          <w:u w:val="single"/>
        </w:rPr>
      </w:pPr>
    </w:p>
    <w:p w14:paraId="1C3E6BC4" w14:textId="77777777" w:rsidR="009710F3" w:rsidRDefault="009710F3" w:rsidP="004A0A9D">
      <w:pPr>
        <w:spacing w:line="276" w:lineRule="auto"/>
        <w:ind w:left="360" w:hanging="360"/>
        <w:rPr>
          <w:rFonts w:ascii="Corbel" w:hAnsi="Corbel"/>
          <w:b/>
          <w:u w:val="single"/>
        </w:rPr>
      </w:pPr>
      <w:r>
        <w:rPr>
          <w:rFonts w:ascii="Corbel" w:hAnsi="Corbel"/>
          <w:b/>
          <w:u w:val="single"/>
        </w:rPr>
        <w:t>Community Resources</w:t>
      </w:r>
    </w:p>
    <w:p w14:paraId="47496D81" w14:textId="33352ED4" w:rsidR="007409E0" w:rsidRDefault="009710F3" w:rsidP="004A0A9D">
      <w:pPr>
        <w:spacing w:line="276" w:lineRule="auto"/>
        <w:ind w:left="360" w:hanging="360"/>
        <w:rPr>
          <w:rFonts w:ascii="Corbel" w:hAnsi="Corbel"/>
        </w:rPr>
      </w:pPr>
      <w:r>
        <w:rPr>
          <w:rFonts w:ascii="Corbel" w:hAnsi="Corbel"/>
        </w:rPr>
        <w:t xml:space="preserve">We have a </w:t>
      </w:r>
      <w:r w:rsidR="00AC536B" w:rsidRPr="009710F3">
        <w:rPr>
          <w:rFonts w:ascii="Corbel" w:hAnsi="Corbel"/>
        </w:rPr>
        <w:t>quick guide</w:t>
      </w:r>
      <w:r w:rsidRPr="009710F3">
        <w:rPr>
          <w:rFonts w:ascii="Corbel" w:hAnsi="Corbel"/>
        </w:rPr>
        <w:t xml:space="preserve"> </w:t>
      </w:r>
      <w:r>
        <w:rPr>
          <w:rFonts w:ascii="Corbel" w:hAnsi="Corbel"/>
        </w:rPr>
        <w:t>to frequently used resou</w:t>
      </w:r>
      <w:r w:rsidR="00266765">
        <w:rPr>
          <w:rFonts w:ascii="Corbel" w:hAnsi="Corbel"/>
        </w:rPr>
        <w:t>r</w:t>
      </w:r>
      <w:r>
        <w:rPr>
          <w:rFonts w:ascii="Corbel" w:hAnsi="Corbel"/>
        </w:rPr>
        <w:t>ces</w:t>
      </w:r>
      <w:r w:rsidR="00266765">
        <w:rPr>
          <w:rFonts w:ascii="Corbel" w:hAnsi="Corbel"/>
        </w:rPr>
        <w:t xml:space="preserve">, </w:t>
      </w:r>
      <w:r>
        <w:rPr>
          <w:rFonts w:ascii="Corbel" w:hAnsi="Corbel"/>
        </w:rPr>
        <w:t xml:space="preserve">which is </w:t>
      </w:r>
      <w:r w:rsidRPr="009710F3">
        <w:rPr>
          <w:rFonts w:ascii="Corbel" w:hAnsi="Corbel"/>
        </w:rPr>
        <w:t xml:space="preserve">located in the Appendix.  </w:t>
      </w:r>
    </w:p>
    <w:p w14:paraId="1A525335" w14:textId="78E85E24" w:rsidR="00266765" w:rsidRPr="009710F3" w:rsidRDefault="00266765" w:rsidP="004A0A9D">
      <w:pPr>
        <w:spacing w:line="276" w:lineRule="auto"/>
        <w:rPr>
          <w:rFonts w:ascii="Corbel" w:hAnsi="Corbel"/>
        </w:rPr>
      </w:pPr>
      <w:r>
        <w:rPr>
          <w:rFonts w:ascii="Corbel" w:hAnsi="Corbel"/>
        </w:rPr>
        <w:t>If you have a need, you can contact these agencies directly or with the assistance of your family worker.  If you have a need or interest that is not listed, please see the comprehensive book of community resources located in our office and contact your family worker.  We are here to support our families!</w:t>
      </w:r>
    </w:p>
    <w:p w14:paraId="1BDB0953" w14:textId="191584B6" w:rsidR="00BA726A" w:rsidRPr="00A86551" w:rsidRDefault="00914406" w:rsidP="004A0A9D">
      <w:pPr>
        <w:spacing w:line="276" w:lineRule="auto"/>
        <w:rPr>
          <w:rFonts w:asciiTheme="majorHAnsi" w:hAnsiTheme="majorHAnsi"/>
        </w:rPr>
      </w:pPr>
      <w:r w:rsidRPr="0084613A">
        <w:rPr>
          <w:rFonts w:asciiTheme="majorHAnsi" w:hAnsiTheme="majorHAnsi"/>
        </w:rPr>
        <w:lastRenderedPageBreak/>
        <w:t xml:space="preserve">                           </w:t>
      </w:r>
    </w:p>
    <w:p w14:paraId="7AB2F32C" w14:textId="6AB7F18C" w:rsidR="007F75F0" w:rsidRPr="00BD0520" w:rsidRDefault="00EE178B">
      <w:pPr>
        <w:rPr>
          <w:rFonts w:ascii="Gadget" w:hAnsi="Gadget"/>
        </w:rPr>
      </w:pPr>
      <w:r w:rsidRPr="0084613A">
        <w:rPr>
          <w:rFonts w:ascii="Gadget" w:hAnsi="Gadget"/>
        </w:rPr>
        <w:t>Our Staff</w:t>
      </w:r>
    </w:p>
    <w:p w14:paraId="3E27E661" w14:textId="77777777" w:rsidR="007F75F0" w:rsidRDefault="00EB00BB">
      <w:pPr>
        <w:rPr>
          <w:rFonts w:asciiTheme="majorHAnsi" w:hAnsiTheme="majorHAnsi"/>
        </w:rPr>
      </w:pPr>
      <w:r w:rsidRPr="0084613A">
        <w:rPr>
          <w:rFonts w:asciiTheme="majorHAnsi" w:hAnsiTheme="majorHAnsi"/>
        </w:rPr>
        <w:t>Administration</w:t>
      </w:r>
    </w:p>
    <w:p w14:paraId="1BBDF9C6" w14:textId="77777777" w:rsidR="007F75F0" w:rsidRDefault="007F75F0">
      <w:pPr>
        <w:rPr>
          <w:rFonts w:asciiTheme="majorHAnsi" w:hAnsiTheme="majorHAnsi"/>
        </w:rPr>
      </w:pPr>
      <w:r>
        <w:rPr>
          <w:rFonts w:asciiTheme="majorHAnsi" w:hAnsiTheme="majorHAnsi"/>
        </w:rPr>
        <w:tab/>
        <w:t xml:space="preserve">Executive Director:  Ann G. </w:t>
      </w:r>
      <w:proofErr w:type="spellStart"/>
      <w:r>
        <w:rPr>
          <w:rFonts w:asciiTheme="majorHAnsi" w:hAnsiTheme="majorHAnsi"/>
        </w:rPr>
        <w:t>D’Ippolito</w:t>
      </w:r>
      <w:proofErr w:type="spellEnd"/>
      <w:r>
        <w:rPr>
          <w:rFonts w:asciiTheme="majorHAnsi" w:hAnsiTheme="majorHAnsi"/>
        </w:rPr>
        <w:t xml:space="preserve"> M.A. Human Development</w:t>
      </w:r>
    </w:p>
    <w:p w14:paraId="6223CEEF" w14:textId="77777777" w:rsidR="007F75F0" w:rsidRDefault="007F75F0">
      <w:pPr>
        <w:rPr>
          <w:rFonts w:asciiTheme="majorHAnsi" w:hAnsiTheme="majorHAnsi"/>
        </w:rPr>
      </w:pPr>
      <w:r>
        <w:rPr>
          <w:rFonts w:asciiTheme="majorHAnsi" w:hAnsiTheme="majorHAnsi"/>
        </w:rPr>
        <w:tab/>
        <w:t xml:space="preserve">Director: Lewis M </w:t>
      </w:r>
      <w:proofErr w:type="spellStart"/>
      <w:r>
        <w:rPr>
          <w:rFonts w:asciiTheme="majorHAnsi" w:hAnsiTheme="majorHAnsi"/>
        </w:rPr>
        <w:t>D’Ippolito</w:t>
      </w:r>
      <w:proofErr w:type="spellEnd"/>
      <w:r>
        <w:rPr>
          <w:rFonts w:asciiTheme="majorHAnsi" w:hAnsiTheme="majorHAnsi"/>
        </w:rPr>
        <w:t xml:space="preserve"> B.S. Business Administration/Treasurer</w:t>
      </w:r>
    </w:p>
    <w:p w14:paraId="12C694E6" w14:textId="77777777" w:rsidR="007F75F0" w:rsidRDefault="007F75F0">
      <w:pPr>
        <w:rPr>
          <w:rFonts w:asciiTheme="majorHAnsi" w:hAnsiTheme="majorHAnsi"/>
        </w:rPr>
      </w:pPr>
      <w:r>
        <w:rPr>
          <w:rFonts w:asciiTheme="majorHAnsi" w:hAnsiTheme="majorHAnsi"/>
        </w:rPr>
        <w:tab/>
        <w:t xml:space="preserve">Head Teacher: Lisa </w:t>
      </w:r>
      <w:proofErr w:type="spellStart"/>
      <w:r>
        <w:rPr>
          <w:rFonts w:asciiTheme="majorHAnsi" w:hAnsiTheme="majorHAnsi"/>
        </w:rPr>
        <w:t>D’Ippolito</w:t>
      </w:r>
      <w:proofErr w:type="spellEnd"/>
      <w:r>
        <w:rPr>
          <w:rFonts w:asciiTheme="majorHAnsi" w:hAnsiTheme="majorHAnsi"/>
        </w:rPr>
        <w:t xml:space="preserve"> Sloan B.S. Early Childhood Education</w:t>
      </w:r>
    </w:p>
    <w:p w14:paraId="674AE882" w14:textId="77777777" w:rsidR="007F75F0" w:rsidRDefault="007F75F0">
      <w:pPr>
        <w:rPr>
          <w:rFonts w:asciiTheme="majorHAnsi" w:hAnsiTheme="majorHAnsi"/>
        </w:rPr>
      </w:pPr>
      <w:r>
        <w:rPr>
          <w:rFonts w:asciiTheme="majorHAnsi" w:hAnsiTheme="majorHAnsi"/>
        </w:rPr>
        <w:tab/>
        <w:t xml:space="preserve">Vice President: Anita </w:t>
      </w:r>
      <w:proofErr w:type="spellStart"/>
      <w:r>
        <w:rPr>
          <w:rFonts w:asciiTheme="majorHAnsi" w:hAnsiTheme="majorHAnsi"/>
        </w:rPr>
        <w:t>D’Ippolito</w:t>
      </w:r>
      <w:proofErr w:type="spellEnd"/>
      <w:r>
        <w:rPr>
          <w:rFonts w:asciiTheme="majorHAnsi" w:hAnsiTheme="majorHAnsi"/>
        </w:rPr>
        <w:t xml:space="preserve"> MacDonald B.A. Sociology/Family Services</w:t>
      </w:r>
    </w:p>
    <w:p w14:paraId="3FC6C2D4" w14:textId="77777777" w:rsidR="00EB00BB" w:rsidRPr="004A0A9D" w:rsidRDefault="007F75F0">
      <w:pPr>
        <w:rPr>
          <w:rFonts w:asciiTheme="majorHAnsi" w:hAnsiTheme="majorHAnsi"/>
          <w:sz w:val="16"/>
          <w:szCs w:val="16"/>
        </w:rPr>
      </w:pPr>
      <w:r>
        <w:rPr>
          <w:rFonts w:asciiTheme="majorHAnsi" w:hAnsiTheme="majorHAnsi"/>
        </w:rPr>
        <w:tab/>
      </w:r>
      <w:r>
        <w:rPr>
          <w:rFonts w:asciiTheme="majorHAnsi" w:hAnsiTheme="majorHAnsi"/>
        </w:rPr>
        <w:tab/>
      </w:r>
    </w:p>
    <w:p w14:paraId="472D25AB" w14:textId="77777777" w:rsidR="00EB00BB" w:rsidRDefault="007F75F0">
      <w:pPr>
        <w:rPr>
          <w:rFonts w:asciiTheme="majorHAnsi" w:hAnsiTheme="majorHAnsi"/>
        </w:rPr>
      </w:pPr>
      <w:r>
        <w:rPr>
          <w:rFonts w:asciiTheme="majorHAnsi" w:hAnsiTheme="majorHAnsi"/>
        </w:rPr>
        <w:t xml:space="preserve">Teachers </w:t>
      </w:r>
      <w:r w:rsidR="007F3CA0">
        <w:rPr>
          <w:rFonts w:asciiTheme="majorHAnsi" w:hAnsiTheme="majorHAnsi"/>
        </w:rPr>
        <w:t>–</w:t>
      </w:r>
      <w:r w:rsidR="009E30BD">
        <w:rPr>
          <w:rFonts w:asciiTheme="majorHAnsi" w:hAnsiTheme="majorHAnsi"/>
        </w:rPr>
        <w:t xml:space="preserve"> All T</w:t>
      </w:r>
      <w:r w:rsidR="007F3CA0">
        <w:rPr>
          <w:rFonts w:asciiTheme="majorHAnsi" w:hAnsiTheme="majorHAnsi"/>
        </w:rPr>
        <w:t>eachers are Early Childhood Certified (P-3)</w:t>
      </w:r>
    </w:p>
    <w:p w14:paraId="2A0AE51E" w14:textId="77777777" w:rsidR="00BA726A" w:rsidRDefault="00BA726A">
      <w:pPr>
        <w:rPr>
          <w:rFonts w:asciiTheme="majorHAnsi" w:hAnsiTheme="majorHAnsi"/>
        </w:rPr>
      </w:pPr>
      <w:r>
        <w:rPr>
          <w:rFonts w:asciiTheme="majorHAnsi" w:hAnsiTheme="majorHAnsi"/>
        </w:rPr>
        <w:tab/>
        <w:t xml:space="preserve">Head Teacher: </w:t>
      </w:r>
      <w:r w:rsidR="007F3CA0">
        <w:rPr>
          <w:rFonts w:asciiTheme="majorHAnsi" w:hAnsiTheme="majorHAnsi"/>
        </w:rPr>
        <w:t xml:space="preserve">Lisa </w:t>
      </w:r>
      <w:proofErr w:type="spellStart"/>
      <w:r w:rsidR="007F3CA0">
        <w:rPr>
          <w:rFonts w:asciiTheme="majorHAnsi" w:hAnsiTheme="majorHAnsi"/>
        </w:rPr>
        <w:t>D’Ippolito</w:t>
      </w:r>
      <w:proofErr w:type="spellEnd"/>
      <w:r w:rsidR="007F3CA0">
        <w:rPr>
          <w:rFonts w:asciiTheme="majorHAnsi" w:hAnsiTheme="majorHAnsi"/>
        </w:rPr>
        <w:t xml:space="preserve"> Sloan B.S. </w:t>
      </w:r>
    </w:p>
    <w:p w14:paraId="7F047B1F" w14:textId="77777777" w:rsidR="00BA726A" w:rsidRDefault="00721266">
      <w:pPr>
        <w:rPr>
          <w:rFonts w:asciiTheme="majorHAnsi" w:hAnsiTheme="majorHAnsi"/>
        </w:rPr>
      </w:pPr>
      <w:r>
        <w:rPr>
          <w:rFonts w:asciiTheme="majorHAnsi" w:hAnsiTheme="majorHAnsi"/>
        </w:rPr>
        <w:tab/>
        <w:t>Erin Abbott, B.A.</w:t>
      </w:r>
    </w:p>
    <w:p w14:paraId="67C251CC" w14:textId="77777777" w:rsidR="008E1423" w:rsidRDefault="00BA726A">
      <w:pPr>
        <w:rPr>
          <w:rFonts w:asciiTheme="majorHAnsi" w:hAnsiTheme="majorHAnsi"/>
        </w:rPr>
      </w:pPr>
      <w:r>
        <w:rPr>
          <w:rFonts w:asciiTheme="majorHAnsi" w:hAnsiTheme="majorHAnsi"/>
        </w:rPr>
        <w:tab/>
        <w:t xml:space="preserve">Rachael </w:t>
      </w:r>
      <w:proofErr w:type="spellStart"/>
      <w:r>
        <w:rPr>
          <w:rFonts w:asciiTheme="majorHAnsi" w:hAnsiTheme="majorHAnsi"/>
        </w:rPr>
        <w:t>Brattlie</w:t>
      </w:r>
      <w:proofErr w:type="spellEnd"/>
      <w:r>
        <w:rPr>
          <w:rFonts w:asciiTheme="majorHAnsi" w:hAnsiTheme="majorHAnsi"/>
        </w:rPr>
        <w:t>, B.A.</w:t>
      </w:r>
    </w:p>
    <w:p w14:paraId="5F7592AA" w14:textId="4C53969C" w:rsidR="007F75F0" w:rsidRDefault="008E1423">
      <w:pPr>
        <w:rPr>
          <w:rFonts w:asciiTheme="majorHAnsi" w:hAnsiTheme="majorHAnsi"/>
        </w:rPr>
      </w:pPr>
      <w:r>
        <w:rPr>
          <w:rFonts w:asciiTheme="majorHAnsi" w:hAnsiTheme="majorHAnsi"/>
        </w:rPr>
        <w:tab/>
      </w:r>
      <w:r w:rsidR="00BA726A">
        <w:rPr>
          <w:rFonts w:asciiTheme="majorHAnsi" w:hAnsiTheme="majorHAnsi"/>
        </w:rPr>
        <w:t>Danielle MacDonald, B.</w:t>
      </w:r>
      <w:r w:rsidR="00721266">
        <w:rPr>
          <w:rFonts w:asciiTheme="majorHAnsi" w:hAnsiTheme="majorHAnsi"/>
        </w:rPr>
        <w:t>A.</w:t>
      </w:r>
      <w:r w:rsidR="00AD1F12">
        <w:rPr>
          <w:rFonts w:asciiTheme="majorHAnsi" w:hAnsiTheme="majorHAnsi"/>
        </w:rPr>
        <w:t>, Certified Life Guard</w:t>
      </w:r>
    </w:p>
    <w:p w14:paraId="3C885CA0" w14:textId="77777777" w:rsidR="00BA726A" w:rsidRDefault="00BA726A">
      <w:pPr>
        <w:rPr>
          <w:rFonts w:asciiTheme="majorHAnsi" w:hAnsiTheme="majorHAnsi"/>
        </w:rPr>
      </w:pPr>
      <w:r>
        <w:rPr>
          <w:rFonts w:asciiTheme="majorHAnsi" w:hAnsiTheme="majorHAnsi"/>
        </w:rPr>
        <w:tab/>
        <w:t>La</w:t>
      </w:r>
      <w:r w:rsidR="00917483">
        <w:rPr>
          <w:rFonts w:asciiTheme="majorHAnsi" w:hAnsiTheme="majorHAnsi"/>
        </w:rPr>
        <w:t xml:space="preserve">ura </w:t>
      </w:r>
      <w:proofErr w:type="spellStart"/>
      <w:r w:rsidR="00917483">
        <w:rPr>
          <w:rFonts w:asciiTheme="majorHAnsi" w:hAnsiTheme="majorHAnsi"/>
        </w:rPr>
        <w:t>Michelon</w:t>
      </w:r>
      <w:proofErr w:type="spellEnd"/>
      <w:r w:rsidR="00917483">
        <w:rPr>
          <w:rFonts w:asciiTheme="majorHAnsi" w:hAnsiTheme="majorHAnsi"/>
        </w:rPr>
        <w:t xml:space="preserve"> </w:t>
      </w:r>
      <w:proofErr w:type="spellStart"/>
      <w:r w:rsidR="00917483">
        <w:rPr>
          <w:rFonts w:asciiTheme="majorHAnsi" w:hAnsiTheme="majorHAnsi"/>
        </w:rPr>
        <w:t>Schwegel</w:t>
      </w:r>
      <w:proofErr w:type="spellEnd"/>
      <w:r w:rsidR="00917483">
        <w:rPr>
          <w:rFonts w:asciiTheme="majorHAnsi" w:hAnsiTheme="majorHAnsi"/>
        </w:rPr>
        <w:t>, B.A., M.S</w:t>
      </w:r>
      <w:r>
        <w:rPr>
          <w:rFonts w:asciiTheme="majorHAnsi" w:hAnsiTheme="majorHAnsi"/>
        </w:rPr>
        <w:t>.</w:t>
      </w:r>
      <w:r w:rsidR="00917483">
        <w:rPr>
          <w:rFonts w:asciiTheme="majorHAnsi" w:hAnsiTheme="majorHAnsi"/>
        </w:rPr>
        <w:t xml:space="preserve"> Education</w:t>
      </w:r>
    </w:p>
    <w:p w14:paraId="565629EF" w14:textId="77777777" w:rsidR="00BA726A" w:rsidRDefault="007F3CA0" w:rsidP="00BA726A">
      <w:pPr>
        <w:ind w:right="-1566"/>
        <w:rPr>
          <w:rFonts w:asciiTheme="majorHAnsi" w:hAnsiTheme="majorHAnsi"/>
        </w:rPr>
      </w:pPr>
      <w:r>
        <w:rPr>
          <w:rFonts w:asciiTheme="majorHAnsi" w:hAnsiTheme="majorHAnsi"/>
        </w:rPr>
        <w:tab/>
        <w:t xml:space="preserve">Jessica </w:t>
      </w:r>
      <w:proofErr w:type="spellStart"/>
      <w:r>
        <w:rPr>
          <w:rFonts w:asciiTheme="majorHAnsi" w:hAnsiTheme="majorHAnsi"/>
        </w:rPr>
        <w:t>Nees</w:t>
      </w:r>
      <w:proofErr w:type="spellEnd"/>
      <w:r>
        <w:rPr>
          <w:rFonts w:asciiTheme="majorHAnsi" w:hAnsiTheme="majorHAnsi"/>
        </w:rPr>
        <w:t>, B.A.</w:t>
      </w:r>
      <w:r w:rsidR="00BA726A">
        <w:rPr>
          <w:rFonts w:asciiTheme="majorHAnsi" w:hAnsiTheme="majorHAnsi"/>
        </w:rPr>
        <w:t>, M.A. Education &amp; Special Education</w:t>
      </w:r>
    </w:p>
    <w:p w14:paraId="42939E6D" w14:textId="77777777" w:rsidR="00BA726A" w:rsidRDefault="00BA726A">
      <w:pPr>
        <w:rPr>
          <w:rFonts w:asciiTheme="majorHAnsi" w:hAnsiTheme="majorHAnsi"/>
        </w:rPr>
      </w:pPr>
      <w:r>
        <w:rPr>
          <w:rFonts w:asciiTheme="majorHAnsi" w:hAnsiTheme="majorHAnsi"/>
        </w:rPr>
        <w:tab/>
        <w:t>Ja</w:t>
      </w:r>
      <w:r w:rsidR="00B12BB8">
        <w:rPr>
          <w:rFonts w:asciiTheme="majorHAnsi" w:hAnsiTheme="majorHAnsi"/>
        </w:rPr>
        <w:t>c</w:t>
      </w:r>
      <w:r>
        <w:rPr>
          <w:rFonts w:asciiTheme="majorHAnsi" w:hAnsiTheme="majorHAnsi"/>
        </w:rPr>
        <w:t xml:space="preserve">queline </w:t>
      </w:r>
      <w:proofErr w:type="spellStart"/>
      <w:r>
        <w:rPr>
          <w:rFonts w:asciiTheme="majorHAnsi" w:hAnsiTheme="majorHAnsi"/>
        </w:rPr>
        <w:t>Strzemieczny</w:t>
      </w:r>
      <w:proofErr w:type="spellEnd"/>
      <w:r>
        <w:rPr>
          <w:rFonts w:asciiTheme="majorHAnsi" w:hAnsiTheme="majorHAnsi"/>
        </w:rPr>
        <w:t xml:space="preserve"> B.A., Substitute &amp; Wraparound Program</w:t>
      </w:r>
    </w:p>
    <w:p w14:paraId="343184F4" w14:textId="77777777" w:rsidR="00BA726A" w:rsidRDefault="00BA726A">
      <w:pPr>
        <w:rPr>
          <w:rFonts w:asciiTheme="majorHAnsi" w:hAnsiTheme="majorHAnsi"/>
        </w:rPr>
      </w:pPr>
    </w:p>
    <w:p w14:paraId="6AC657CF" w14:textId="77777777" w:rsidR="00BA726A" w:rsidRDefault="00BA726A">
      <w:pPr>
        <w:rPr>
          <w:rFonts w:asciiTheme="majorHAnsi" w:hAnsiTheme="majorHAnsi"/>
        </w:rPr>
      </w:pPr>
      <w:r>
        <w:rPr>
          <w:rFonts w:asciiTheme="majorHAnsi" w:hAnsiTheme="majorHAnsi"/>
        </w:rPr>
        <w:t>Assistants</w:t>
      </w:r>
    </w:p>
    <w:p w14:paraId="562391DD" w14:textId="082BEA1D" w:rsidR="00BA726A" w:rsidRDefault="00BA726A">
      <w:pPr>
        <w:rPr>
          <w:rFonts w:asciiTheme="majorHAnsi" w:hAnsiTheme="majorHAnsi"/>
        </w:rPr>
      </w:pPr>
      <w:r>
        <w:rPr>
          <w:rFonts w:asciiTheme="majorHAnsi" w:hAnsiTheme="majorHAnsi"/>
        </w:rPr>
        <w:tab/>
      </w:r>
      <w:r w:rsidRPr="00EA1921">
        <w:rPr>
          <w:rFonts w:asciiTheme="majorHAnsi" w:hAnsiTheme="majorHAnsi"/>
        </w:rPr>
        <w:t>Nina Allen</w:t>
      </w:r>
      <w:r w:rsidR="00EA1921">
        <w:rPr>
          <w:rFonts w:asciiTheme="majorHAnsi" w:hAnsiTheme="majorHAnsi"/>
        </w:rPr>
        <w:t xml:space="preserve"> </w:t>
      </w:r>
    </w:p>
    <w:p w14:paraId="2D9FBA41" w14:textId="77777777" w:rsidR="00BA726A" w:rsidRDefault="00BA726A">
      <w:pPr>
        <w:rPr>
          <w:rFonts w:asciiTheme="majorHAnsi" w:hAnsiTheme="majorHAnsi"/>
        </w:rPr>
      </w:pPr>
      <w:r>
        <w:rPr>
          <w:rFonts w:asciiTheme="majorHAnsi" w:hAnsiTheme="majorHAnsi"/>
        </w:rPr>
        <w:tab/>
        <w:t xml:space="preserve">Michelle </w:t>
      </w:r>
      <w:proofErr w:type="spellStart"/>
      <w:r>
        <w:rPr>
          <w:rFonts w:asciiTheme="majorHAnsi" w:hAnsiTheme="majorHAnsi"/>
        </w:rPr>
        <w:t>Amarando</w:t>
      </w:r>
      <w:proofErr w:type="spellEnd"/>
    </w:p>
    <w:p w14:paraId="63B929D3" w14:textId="77777777" w:rsidR="00BA726A" w:rsidRDefault="00BA726A">
      <w:pPr>
        <w:rPr>
          <w:rFonts w:asciiTheme="majorHAnsi" w:hAnsiTheme="majorHAnsi"/>
        </w:rPr>
      </w:pPr>
      <w:r>
        <w:rPr>
          <w:rFonts w:asciiTheme="majorHAnsi" w:hAnsiTheme="majorHAnsi"/>
        </w:rPr>
        <w:tab/>
        <w:t xml:space="preserve">Jessica Burke, </w:t>
      </w:r>
      <w:r w:rsidR="000E2B62">
        <w:rPr>
          <w:rFonts w:asciiTheme="majorHAnsi" w:hAnsiTheme="majorHAnsi"/>
        </w:rPr>
        <w:t xml:space="preserve">Associates Degree, </w:t>
      </w:r>
      <w:r>
        <w:rPr>
          <w:rFonts w:asciiTheme="majorHAnsi" w:hAnsiTheme="majorHAnsi"/>
        </w:rPr>
        <w:t>Substitute &amp; Wraparound Program</w:t>
      </w:r>
    </w:p>
    <w:p w14:paraId="5186782A" w14:textId="77777777" w:rsidR="000E2B62" w:rsidRDefault="00BA726A">
      <w:pPr>
        <w:rPr>
          <w:rFonts w:asciiTheme="majorHAnsi" w:hAnsiTheme="majorHAnsi"/>
        </w:rPr>
      </w:pPr>
      <w:r>
        <w:rPr>
          <w:rFonts w:asciiTheme="majorHAnsi" w:hAnsiTheme="majorHAnsi"/>
        </w:rPr>
        <w:tab/>
        <w:t>Amber Carroll</w:t>
      </w:r>
      <w:r w:rsidR="000E2B62">
        <w:rPr>
          <w:rFonts w:asciiTheme="majorHAnsi" w:hAnsiTheme="majorHAnsi"/>
        </w:rPr>
        <w:t>, CDA Credential, Early Childhood Certificate</w:t>
      </w:r>
    </w:p>
    <w:p w14:paraId="2EBCCE68" w14:textId="77777777" w:rsidR="00BA726A" w:rsidRDefault="00BA726A">
      <w:pPr>
        <w:rPr>
          <w:rFonts w:asciiTheme="majorHAnsi" w:hAnsiTheme="majorHAnsi"/>
        </w:rPr>
      </w:pPr>
      <w:r>
        <w:rPr>
          <w:rFonts w:asciiTheme="majorHAnsi" w:hAnsiTheme="majorHAnsi"/>
        </w:rPr>
        <w:tab/>
        <w:t>Kiara Galarza</w:t>
      </w:r>
    </w:p>
    <w:p w14:paraId="1C473BE2" w14:textId="17C115BB" w:rsidR="006C33F2" w:rsidRDefault="006C33F2">
      <w:pPr>
        <w:rPr>
          <w:rFonts w:asciiTheme="majorHAnsi" w:hAnsiTheme="majorHAnsi"/>
        </w:rPr>
      </w:pPr>
      <w:r>
        <w:rPr>
          <w:rFonts w:asciiTheme="majorHAnsi" w:hAnsiTheme="majorHAnsi"/>
        </w:rPr>
        <w:tab/>
      </w:r>
      <w:r w:rsidRPr="00EA1921">
        <w:rPr>
          <w:rFonts w:asciiTheme="majorHAnsi" w:hAnsiTheme="majorHAnsi"/>
        </w:rPr>
        <w:t>Jasmin Guzman</w:t>
      </w:r>
      <w:r w:rsidR="000E2B62" w:rsidRPr="00EA1921">
        <w:rPr>
          <w:rFonts w:asciiTheme="majorHAnsi" w:hAnsiTheme="majorHAnsi"/>
        </w:rPr>
        <w:t xml:space="preserve"> </w:t>
      </w:r>
    </w:p>
    <w:p w14:paraId="73D1073E" w14:textId="77777777" w:rsidR="002C6439" w:rsidRDefault="002C6439">
      <w:pPr>
        <w:rPr>
          <w:rFonts w:asciiTheme="majorHAnsi" w:hAnsiTheme="majorHAnsi"/>
        </w:rPr>
      </w:pPr>
      <w:r>
        <w:rPr>
          <w:rFonts w:asciiTheme="majorHAnsi" w:hAnsiTheme="majorHAnsi"/>
        </w:rPr>
        <w:tab/>
        <w:t xml:space="preserve">Shannon </w:t>
      </w:r>
      <w:proofErr w:type="spellStart"/>
      <w:r>
        <w:rPr>
          <w:rFonts w:asciiTheme="majorHAnsi" w:hAnsiTheme="majorHAnsi"/>
        </w:rPr>
        <w:t>McNiss</w:t>
      </w:r>
      <w:proofErr w:type="spellEnd"/>
      <w:r w:rsidR="00AD1F12">
        <w:rPr>
          <w:rFonts w:asciiTheme="majorHAnsi" w:hAnsiTheme="majorHAnsi"/>
        </w:rPr>
        <w:t>, Associates Degree ECE, candidate for teaching degree</w:t>
      </w:r>
    </w:p>
    <w:p w14:paraId="6A898804" w14:textId="1568716C" w:rsidR="008F68D5" w:rsidRDefault="006C33F2">
      <w:pPr>
        <w:rPr>
          <w:rFonts w:asciiTheme="majorHAnsi" w:hAnsiTheme="majorHAnsi"/>
        </w:rPr>
      </w:pPr>
      <w:r>
        <w:rPr>
          <w:rFonts w:asciiTheme="majorHAnsi" w:hAnsiTheme="majorHAnsi"/>
        </w:rPr>
        <w:tab/>
      </w:r>
      <w:proofErr w:type="spellStart"/>
      <w:r>
        <w:rPr>
          <w:rFonts w:asciiTheme="majorHAnsi" w:hAnsiTheme="majorHAnsi"/>
        </w:rPr>
        <w:t>Aurea</w:t>
      </w:r>
      <w:proofErr w:type="spellEnd"/>
      <w:r>
        <w:rPr>
          <w:rFonts w:asciiTheme="majorHAnsi" w:hAnsiTheme="majorHAnsi"/>
        </w:rPr>
        <w:t xml:space="preserve"> Torres</w:t>
      </w:r>
    </w:p>
    <w:p w14:paraId="713CA068" w14:textId="77777777" w:rsidR="007F75F0" w:rsidRDefault="007F75F0">
      <w:pPr>
        <w:rPr>
          <w:rFonts w:asciiTheme="majorHAnsi" w:hAnsiTheme="majorHAnsi"/>
        </w:rPr>
      </w:pPr>
      <w:r>
        <w:rPr>
          <w:rFonts w:asciiTheme="majorHAnsi" w:hAnsiTheme="majorHAnsi"/>
        </w:rPr>
        <w:t>Family Development</w:t>
      </w:r>
    </w:p>
    <w:p w14:paraId="3DE29D42" w14:textId="77777777" w:rsidR="007F75F0" w:rsidRDefault="00BA726A">
      <w:pPr>
        <w:rPr>
          <w:rFonts w:asciiTheme="majorHAnsi" w:hAnsiTheme="majorHAnsi"/>
        </w:rPr>
      </w:pPr>
      <w:r>
        <w:rPr>
          <w:rFonts w:asciiTheme="majorHAnsi" w:hAnsiTheme="majorHAnsi"/>
        </w:rPr>
        <w:tab/>
        <w:t>Anita D. MacDonald,</w:t>
      </w:r>
      <w:r w:rsidR="0066662C">
        <w:rPr>
          <w:rFonts w:asciiTheme="majorHAnsi" w:hAnsiTheme="majorHAnsi"/>
        </w:rPr>
        <w:t xml:space="preserve"> B.A. Sociology, </w:t>
      </w:r>
      <w:r w:rsidR="007F75F0">
        <w:rPr>
          <w:rFonts w:asciiTheme="majorHAnsi" w:hAnsiTheme="majorHAnsi"/>
        </w:rPr>
        <w:t>Family Development Credential</w:t>
      </w:r>
    </w:p>
    <w:p w14:paraId="39B7C0F9" w14:textId="4D366FFC" w:rsidR="007F75F0" w:rsidRDefault="007F75F0">
      <w:pPr>
        <w:rPr>
          <w:rFonts w:asciiTheme="majorHAnsi" w:hAnsiTheme="majorHAnsi"/>
        </w:rPr>
      </w:pPr>
      <w:r>
        <w:rPr>
          <w:rFonts w:asciiTheme="majorHAnsi" w:hAnsiTheme="majorHAnsi"/>
        </w:rPr>
        <w:tab/>
      </w:r>
      <w:proofErr w:type="spellStart"/>
      <w:r>
        <w:rPr>
          <w:rFonts w:asciiTheme="majorHAnsi" w:hAnsiTheme="majorHAnsi"/>
        </w:rPr>
        <w:t>Lourelle</w:t>
      </w:r>
      <w:proofErr w:type="spellEnd"/>
      <w:r>
        <w:rPr>
          <w:rFonts w:asciiTheme="majorHAnsi" w:hAnsiTheme="majorHAnsi"/>
        </w:rPr>
        <w:t xml:space="preserve"> Woodson</w:t>
      </w:r>
      <w:r w:rsidR="0066662C">
        <w:rPr>
          <w:rFonts w:asciiTheme="majorHAnsi" w:hAnsiTheme="majorHAnsi"/>
        </w:rPr>
        <w:t xml:space="preserve">, </w:t>
      </w:r>
      <w:r>
        <w:rPr>
          <w:rFonts w:asciiTheme="majorHAnsi" w:hAnsiTheme="majorHAnsi"/>
        </w:rPr>
        <w:t>Family Development Credential</w:t>
      </w:r>
      <w:r w:rsidR="00C20142">
        <w:rPr>
          <w:rFonts w:asciiTheme="majorHAnsi" w:hAnsiTheme="majorHAnsi"/>
        </w:rPr>
        <w:t>, Early Childhood Certificate</w:t>
      </w:r>
    </w:p>
    <w:p w14:paraId="5972DBAF" w14:textId="77777777" w:rsidR="007F75F0" w:rsidRDefault="007F75F0">
      <w:pPr>
        <w:rPr>
          <w:rFonts w:asciiTheme="majorHAnsi" w:hAnsiTheme="majorHAnsi"/>
        </w:rPr>
      </w:pPr>
    </w:p>
    <w:p w14:paraId="2662B080" w14:textId="77777777" w:rsidR="007F75F0" w:rsidRDefault="007F75F0">
      <w:pPr>
        <w:rPr>
          <w:rFonts w:asciiTheme="majorHAnsi" w:hAnsiTheme="majorHAnsi"/>
        </w:rPr>
      </w:pPr>
      <w:r w:rsidRPr="0084613A">
        <w:rPr>
          <w:rFonts w:asciiTheme="majorHAnsi" w:hAnsiTheme="majorHAnsi"/>
        </w:rPr>
        <w:t>Support Personnel</w:t>
      </w:r>
    </w:p>
    <w:p w14:paraId="3319F5DE" w14:textId="77777777" w:rsidR="00BA726A" w:rsidRDefault="00BA726A">
      <w:pPr>
        <w:rPr>
          <w:rFonts w:asciiTheme="majorHAnsi" w:hAnsiTheme="majorHAnsi"/>
        </w:rPr>
      </w:pPr>
      <w:r>
        <w:rPr>
          <w:rFonts w:asciiTheme="majorHAnsi" w:hAnsiTheme="majorHAnsi"/>
        </w:rPr>
        <w:tab/>
      </w:r>
      <w:proofErr w:type="gramStart"/>
      <w:r>
        <w:rPr>
          <w:rFonts w:asciiTheme="majorHAnsi" w:hAnsiTheme="majorHAnsi"/>
        </w:rPr>
        <w:t>Berenice</w:t>
      </w:r>
      <w:r w:rsidR="00AD1F12">
        <w:rPr>
          <w:rFonts w:asciiTheme="majorHAnsi" w:hAnsiTheme="majorHAnsi"/>
        </w:rPr>
        <w:t xml:space="preserve">  </w:t>
      </w:r>
      <w:proofErr w:type="spellStart"/>
      <w:r>
        <w:rPr>
          <w:rFonts w:asciiTheme="majorHAnsi" w:hAnsiTheme="majorHAnsi"/>
        </w:rPr>
        <w:t>Alicea</w:t>
      </w:r>
      <w:proofErr w:type="spellEnd"/>
      <w:proofErr w:type="gramEnd"/>
      <w:r>
        <w:rPr>
          <w:rFonts w:asciiTheme="majorHAnsi" w:hAnsiTheme="majorHAnsi"/>
        </w:rPr>
        <w:t xml:space="preserve"> – Administrative Assistant</w:t>
      </w:r>
      <w:r w:rsidR="002C6439">
        <w:rPr>
          <w:rFonts w:asciiTheme="majorHAnsi" w:hAnsiTheme="majorHAnsi"/>
        </w:rPr>
        <w:t>, Accounts Receivable</w:t>
      </w:r>
    </w:p>
    <w:p w14:paraId="05FA178D" w14:textId="3F9829A3" w:rsidR="00BA726A" w:rsidRDefault="00BA726A">
      <w:pPr>
        <w:rPr>
          <w:rFonts w:asciiTheme="majorHAnsi" w:hAnsiTheme="majorHAnsi"/>
        </w:rPr>
      </w:pPr>
      <w:r>
        <w:rPr>
          <w:rFonts w:asciiTheme="majorHAnsi" w:hAnsiTheme="majorHAnsi"/>
        </w:rPr>
        <w:tab/>
        <w:t xml:space="preserve">Hilda </w:t>
      </w:r>
      <w:r w:rsidR="002C6439">
        <w:rPr>
          <w:rFonts w:asciiTheme="majorHAnsi" w:hAnsiTheme="majorHAnsi"/>
        </w:rPr>
        <w:t>Ri</w:t>
      </w:r>
      <w:r w:rsidR="00917483">
        <w:rPr>
          <w:rFonts w:asciiTheme="majorHAnsi" w:hAnsiTheme="majorHAnsi"/>
        </w:rPr>
        <w:t>vera – Cook</w:t>
      </w:r>
    </w:p>
    <w:p w14:paraId="66661DCA" w14:textId="77777777" w:rsidR="00AD1F12" w:rsidRPr="0084613A" w:rsidRDefault="002C6439" w:rsidP="009E30BD">
      <w:pPr>
        <w:ind w:right="-576"/>
        <w:rPr>
          <w:rFonts w:asciiTheme="majorHAnsi" w:hAnsiTheme="majorHAnsi"/>
        </w:rPr>
      </w:pPr>
      <w:r>
        <w:rPr>
          <w:rFonts w:asciiTheme="majorHAnsi" w:hAnsiTheme="majorHAnsi"/>
        </w:rPr>
        <w:tab/>
        <w:t>Scott MacDonald</w:t>
      </w:r>
      <w:r w:rsidR="00AD1F12">
        <w:rPr>
          <w:rFonts w:asciiTheme="majorHAnsi" w:hAnsiTheme="majorHAnsi"/>
        </w:rPr>
        <w:t>, B.S.</w:t>
      </w:r>
      <w:r>
        <w:rPr>
          <w:rFonts w:asciiTheme="majorHAnsi" w:hAnsiTheme="majorHAnsi"/>
        </w:rPr>
        <w:t xml:space="preserve"> – Cons</w:t>
      </w:r>
      <w:r w:rsidR="009E30BD">
        <w:rPr>
          <w:rFonts w:asciiTheme="majorHAnsi" w:hAnsiTheme="majorHAnsi"/>
        </w:rPr>
        <w:t xml:space="preserve">truction, Maintenance, Security, </w:t>
      </w:r>
      <w:r w:rsidR="00AD1F12">
        <w:rPr>
          <w:rFonts w:asciiTheme="majorHAnsi" w:hAnsiTheme="majorHAnsi"/>
        </w:rPr>
        <w:t>Certified Pool Operator</w:t>
      </w:r>
    </w:p>
    <w:p w14:paraId="3514C5D6" w14:textId="3F71A271" w:rsidR="00AC536B" w:rsidRPr="000C768A" w:rsidRDefault="00AC536B" w:rsidP="00AC536B">
      <w:pPr>
        <w:rPr>
          <w:rFonts w:asciiTheme="majorHAnsi" w:hAnsiTheme="majorHAnsi"/>
        </w:rPr>
      </w:pPr>
    </w:p>
    <w:p w14:paraId="093A478A" w14:textId="47D84E4F" w:rsidR="00207318" w:rsidRDefault="000C768A" w:rsidP="00AC536B">
      <w:pPr>
        <w:rPr>
          <w:rFonts w:ascii="Gadget" w:hAnsi="Gadget"/>
        </w:rPr>
      </w:pPr>
      <w:r>
        <w:rPr>
          <w:noProof/>
        </w:rPr>
        <w:drawing>
          <wp:anchor distT="0" distB="0" distL="114300" distR="114300" simplePos="0" relativeHeight="251666432" behindDoc="0" locked="0" layoutInCell="1" allowOverlap="1" wp14:anchorId="4B1D2A88" wp14:editId="50411453">
            <wp:simplePos x="0" y="0"/>
            <wp:positionH relativeFrom="column">
              <wp:posOffset>1994535</wp:posOffset>
            </wp:positionH>
            <wp:positionV relativeFrom="paragraph">
              <wp:posOffset>170180</wp:posOffset>
            </wp:positionV>
            <wp:extent cx="1028700" cy="1028700"/>
            <wp:effectExtent l="0" t="0" r="12700" b="12700"/>
            <wp:wrapNone/>
            <wp:docPr id="6" name="Picture 6" descr="Macintosh HD:Users:lewisdippolito:Desktop: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wisdippolito:Desktop:th-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7269E" w14:textId="06BAD05E" w:rsidR="00207318" w:rsidRDefault="00207318" w:rsidP="00AC536B">
      <w:pPr>
        <w:rPr>
          <w:rFonts w:ascii="Gadget" w:hAnsi="Gadget"/>
        </w:rPr>
      </w:pPr>
    </w:p>
    <w:p w14:paraId="27F138B1" w14:textId="7C3A4FF1" w:rsidR="00207318" w:rsidRDefault="00207318" w:rsidP="00207318">
      <w:pPr>
        <w:jc w:val="center"/>
        <w:rPr>
          <w:rFonts w:ascii="Gadget" w:hAnsi="Gadget"/>
        </w:rPr>
      </w:pPr>
    </w:p>
    <w:p w14:paraId="3EA51720" w14:textId="77777777" w:rsidR="00207318" w:rsidRDefault="00207318" w:rsidP="00AC536B">
      <w:pPr>
        <w:rPr>
          <w:rFonts w:ascii="Gadget" w:hAnsi="Gadget"/>
        </w:rPr>
      </w:pPr>
    </w:p>
    <w:p w14:paraId="5E74F06E" w14:textId="77777777" w:rsidR="00207318" w:rsidRDefault="00207318" w:rsidP="00AC536B">
      <w:pPr>
        <w:rPr>
          <w:rFonts w:ascii="Gadget" w:hAnsi="Gadget"/>
        </w:rPr>
      </w:pPr>
    </w:p>
    <w:p w14:paraId="47388294" w14:textId="77777777" w:rsidR="00207318" w:rsidRDefault="00207318" w:rsidP="00AC536B">
      <w:pPr>
        <w:rPr>
          <w:rFonts w:ascii="Gadget" w:hAnsi="Gadget"/>
        </w:rPr>
      </w:pPr>
    </w:p>
    <w:p w14:paraId="62D402D1" w14:textId="77777777" w:rsidR="004A0A9D" w:rsidRDefault="004A0A9D" w:rsidP="00AC536B">
      <w:pPr>
        <w:rPr>
          <w:rFonts w:ascii="Gadget" w:hAnsi="Gadget"/>
        </w:rPr>
      </w:pPr>
    </w:p>
    <w:p w14:paraId="7A7CE9CF" w14:textId="77777777" w:rsidR="004A0A9D" w:rsidRDefault="004A0A9D" w:rsidP="00AC536B">
      <w:pPr>
        <w:rPr>
          <w:rFonts w:ascii="Gadget" w:hAnsi="Gadget"/>
        </w:rPr>
      </w:pPr>
    </w:p>
    <w:p w14:paraId="21E940BB" w14:textId="77777777" w:rsidR="004A0A9D" w:rsidRDefault="004A0A9D" w:rsidP="00AC536B">
      <w:pPr>
        <w:rPr>
          <w:rFonts w:ascii="Gadget" w:hAnsi="Gadget"/>
        </w:rPr>
      </w:pPr>
    </w:p>
    <w:p w14:paraId="78F67430" w14:textId="12108684" w:rsidR="00AC536B" w:rsidRDefault="008F68D5" w:rsidP="00AC536B">
      <w:pPr>
        <w:rPr>
          <w:rFonts w:ascii="Gadget" w:hAnsi="Gadget"/>
        </w:rPr>
      </w:pPr>
      <w:r>
        <w:rPr>
          <w:rFonts w:ascii="Gadget" w:hAnsi="Gadget"/>
        </w:rPr>
        <w:t xml:space="preserve">Summer Camp at </w:t>
      </w:r>
      <w:proofErr w:type="gramStart"/>
      <w:r>
        <w:rPr>
          <w:rFonts w:ascii="Gadget" w:hAnsi="Gadget"/>
        </w:rPr>
        <w:t>The</w:t>
      </w:r>
      <w:proofErr w:type="gramEnd"/>
      <w:r>
        <w:rPr>
          <w:rFonts w:ascii="Gadget" w:hAnsi="Gadget"/>
        </w:rPr>
        <w:t xml:space="preserve"> Courtyard </w:t>
      </w:r>
    </w:p>
    <w:p w14:paraId="5BC7F78C" w14:textId="77ABC2FC" w:rsidR="008F68D5" w:rsidRDefault="008F68D5" w:rsidP="00207318">
      <w:pPr>
        <w:spacing w:line="276" w:lineRule="auto"/>
        <w:rPr>
          <w:rFonts w:asciiTheme="majorHAnsi" w:hAnsiTheme="majorHAnsi"/>
        </w:rPr>
      </w:pPr>
      <w:r>
        <w:rPr>
          <w:rFonts w:asciiTheme="majorHAnsi" w:hAnsiTheme="majorHAnsi"/>
        </w:rPr>
        <w:t>Our summer program welcomes preschool children (those who will turn 3 years by October 1 for the fall school year) and elementary children up through 12 years of age.  We offer</w:t>
      </w:r>
      <w:r w:rsidR="00C20142">
        <w:rPr>
          <w:rFonts w:asciiTheme="majorHAnsi" w:hAnsiTheme="majorHAnsi"/>
        </w:rPr>
        <w:t xml:space="preserve"> summer enrichment,</w:t>
      </w:r>
      <w:r>
        <w:rPr>
          <w:rFonts w:asciiTheme="majorHAnsi" w:hAnsiTheme="majorHAnsi"/>
        </w:rPr>
        <w:t xml:space="preserve"> flexible scheduling, free daily swim and lessons by a</w:t>
      </w:r>
      <w:r w:rsidR="006C0EF7">
        <w:rPr>
          <w:rFonts w:asciiTheme="majorHAnsi" w:hAnsiTheme="majorHAnsi"/>
        </w:rPr>
        <w:t>n experienced</w:t>
      </w:r>
      <w:r>
        <w:rPr>
          <w:rFonts w:asciiTheme="majorHAnsi" w:hAnsiTheme="majorHAnsi"/>
        </w:rPr>
        <w:t xml:space="preserve"> certified lifeguard and swim instructor, and all meals.  </w:t>
      </w:r>
      <w:r w:rsidR="006C0EF7">
        <w:rPr>
          <w:rFonts w:asciiTheme="majorHAnsi" w:hAnsiTheme="majorHAnsi"/>
        </w:rPr>
        <w:t xml:space="preserve">We have teachers and assistants who offer engaging and enjoyable activities for your child – they love it and we have many returning families year after year!  </w:t>
      </w:r>
      <w:r>
        <w:rPr>
          <w:rFonts w:asciiTheme="majorHAnsi" w:hAnsiTheme="majorHAnsi"/>
        </w:rPr>
        <w:t>The program is offered for July and August, for eight weeks.  Please ask at the office for registration and tuition agreement forms.  Remember, your family may qualify for tuition assistance through CCR&amp;R.</w:t>
      </w:r>
    </w:p>
    <w:p w14:paraId="652CF21A" w14:textId="77777777" w:rsidR="006C0EF7" w:rsidRDefault="006C0EF7" w:rsidP="00AC536B">
      <w:pPr>
        <w:rPr>
          <w:rFonts w:asciiTheme="majorHAnsi" w:hAnsiTheme="majorHAnsi"/>
        </w:rPr>
      </w:pPr>
    </w:p>
    <w:p w14:paraId="0850B73A" w14:textId="257EB4EC" w:rsidR="006C0EF7" w:rsidRDefault="006C0EF7" w:rsidP="00207318">
      <w:pPr>
        <w:spacing w:line="276" w:lineRule="auto"/>
        <w:rPr>
          <w:rFonts w:asciiTheme="majorHAnsi" w:hAnsiTheme="majorHAnsi"/>
        </w:rPr>
      </w:pPr>
      <w:r>
        <w:rPr>
          <w:rFonts w:asciiTheme="majorHAnsi" w:hAnsiTheme="majorHAnsi"/>
        </w:rPr>
        <w:t>Things to know:</w:t>
      </w:r>
    </w:p>
    <w:p w14:paraId="08EF96C8" w14:textId="7D0A99DD" w:rsidR="006C0EF7" w:rsidRPr="006C0EF7" w:rsidRDefault="00C36F2B" w:rsidP="00207318">
      <w:pPr>
        <w:pStyle w:val="ListParagraph"/>
        <w:numPr>
          <w:ilvl w:val="0"/>
          <w:numId w:val="26"/>
        </w:numPr>
        <w:spacing w:line="276" w:lineRule="auto"/>
        <w:rPr>
          <w:rFonts w:asciiTheme="majorHAnsi" w:hAnsiTheme="majorHAnsi"/>
        </w:rPr>
      </w:pPr>
      <w:r>
        <w:rPr>
          <w:rFonts w:asciiTheme="majorHAnsi" w:hAnsiTheme="majorHAnsi"/>
        </w:rPr>
        <w:t>Camp hours are 8:00 AM</w:t>
      </w:r>
      <w:r w:rsidR="006C0EF7">
        <w:rPr>
          <w:rFonts w:asciiTheme="majorHAnsi" w:hAnsiTheme="majorHAnsi"/>
        </w:rPr>
        <w:t xml:space="preserve"> to 5:00 PM daily</w:t>
      </w:r>
      <w:r w:rsidR="00C20142">
        <w:rPr>
          <w:rFonts w:asciiTheme="majorHAnsi" w:hAnsiTheme="majorHAnsi"/>
        </w:rPr>
        <w:t>.</w:t>
      </w:r>
    </w:p>
    <w:p w14:paraId="1CB4E485" w14:textId="08488763" w:rsidR="006C0EF7" w:rsidRPr="006C0EF7" w:rsidRDefault="006C0EF7" w:rsidP="00207318">
      <w:pPr>
        <w:numPr>
          <w:ilvl w:val="0"/>
          <w:numId w:val="25"/>
        </w:numPr>
        <w:spacing w:line="276" w:lineRule="auto"/>
        <w:rPr>
          <w:rFonts w:asciiTheme="majorHAnsi" w:hAnsiTheme="majorHAnsi"/>
        </w:rPr>
      </w:pPr>
      <w:r>
        <w:rPr>
          <w:rFonts w:asciiTheme="majorHAnsi" w:hAnsiTheme="majorHAnsi"/>
        </w:rPr>
        <w:t>Hair must be pulled back into a ponytail</w:t>
      </w:r>
      <w:r w:rsidR="00C20142">
        <w:rPr>
          <w:rFonts w:asciiTheme="majorHAnsi" w:hAnsiTheme="majorHAnsi"/>
        </w:rPr>
        <w:t>.</w:t>
      </w:r>
    </w:p>
    <w:p w14:paraId="62AF726B" w14:textId="51CB750F" w:rsidR="006C0EF7" w:rsidRPr="006C0EF7" w:rsidRDefault="006C0EF7" w:rsidP="00207318">
      <w:pPr>
        <w:numPr>
          <w:ilvl w:val="0"/>
          <w:numId w:val="25"/>
        </w:numPr>
        <w:spacing w:line="276" w:lineRule="auto"/>
        <w:rPr>
          <w:rFonts w:asciiTheme="majorHAnsi" w:hAnsiTheme="majorHAnsi"/>
        </w:rPr>
      </w:pPr>
      <w:r>
        <w:rPr>
          <w:rFonts w:asciiTheme="majorHAnsi" w:hAnsiTheme="majorHAnsi"/>
        </w:rPr>
        <w:t>Sunscreen must be applied before camp.  You may send in extra with your child’s name on the container, so that we can reapply as needed.</w:t>
      </w:r>
      <w:r w:rsidRPr="006C0EF7">
        <w:rPr>
          <w:rFonts w:asciiTheme="majorHAnsi" w:hAnsiTheme="majorHAnsi"/>
        </w:rPr>
        <w:t xml:space="preserve"> </w:t>
      </w:r>
    </w:p>
    <w:p w14:paraId="7FC5643C" w14:textId="620E0E8A" w:rsidR="006C0EF7" w:rsidRDefault="006C0EF7" w:rsidP="00207318">
      <w:pPr>
        <w:numPr>
          <w:ilvl w:val="0"/>
          <w:numId w:val="25"/>
        </w:numPr>
        <w:spacing w:line="276" w:lineRule="auto"/>
        <w:rPr>
          <w:rFonts w:asciiTheme="majorHAnsi" w:hAnsiTheme="majorHAnsi"/>
        </w:rPr>
      </w:pPr>
      <w:r>
        <w:rPr>
          <w:rFonts w:asciiTheme="majorHAnsi" w:hAnsiTheme="majorHAnsi"/>
        </w:rPr>
        <w:t xml:space="preserve">Children should arrive dressed with swimsuit on, cover-up, and in sneakers with socks.  </w:t>
      </w:r>
    </w:p>
    <w:p w14:paraId="67F77808" w14:textId="4C0DA25A" w:rsidR="006C0EF7" w:rsidRPr="006C0EF7" w:rsidRDefault="006C0EF7" w:rsidP="00207318">
      <w:pPr>
        <w:numPr>
          <w:ilvl w:val="0"/>
          <w:numId w:val="25"/>
        </w:numPr>
        <w:spacing w:line="276" w:lineRule="auto"/>
        <w:rPr>
          <w:rFonts w:asciiTheme="majorHAnsi" w:hAnsiTheme="majorHAnsi"/>
        </w:rPr>
      </w:pPr>
      <w:r>
        <w:rPr>
          <w:rFonts w:asciiTheme="majorHAnsi" w:hAnsiTheme="majorHAnsi"/>
        </w:rPr>
        <w:t>Provide flip-flops for walking to and from the pool area only.</w:t>
      </w:r>
    </w:p>
    <w:p w14:paraId="52A34B2E" w14:textId="1FDFED17" w:rsidR="006C0EF7" w:rsidRDefault="006C0EF7" w:rsidP="00207318">
      <w:pPr>
        <w:numPr>
          <w:ilvl w:val="0"/>
          <w:numId w:val="25"/>
        </w:numPr>
        <w:spacing w:line="276" w:lineRule="auto"/>
        <w:rPr>
          <w:rFonts w:asciiTheme="majorHAnsi" w:hAnsiTheme="majorHAnsi"/>
        </w:rPr>
      </w:pPr>
      <w:r>
        <w:rPr>
          <w:rFonts w:asciiTheme="majorHAnsi" w:hAnsiTheme="majorHAnsi"/>
        </w:rPr>
        <w:t>Breakfast will be served at 9:00 am.</w:t>
      </w:r>
    </w:p>
    <w:p w14:paraId="0B99BEEC" w14:textId="77777777" w:rsidR="000C768A" w:rsidRDefault="006C0EF7" w:rsidP="000C768A">
      <w:pPr>
        <w:numPr>
          <w:ilvl w:val="0"/>
          <w:numId w:val="25"/>
        </w:numPr>
        <w:spacing w:line="276" w:lineRule="auto"/>
        <w:rPr>
          <w:rFonts w:asciiTheme="majorHAnsi" w:hAnsiTheme="majorHAnsi"/>
        </w:rPr>
      </w:pPr>
      <w:r>
        <w:rPr>
          <w:rFonts w:asciiTheme="majorHAnsi" w:hAnsiTheme="majorHAnsi"/>
        </w:rPr>
        <w:t>All children must have a complete set of clothes.</w:t>
      </w:r>
    </w:p>
    <w:p w14:paraId="055F13BF" w14:textId="25F76007" w:rsidR="000C768A" w:rsidRPr="00FD18AC" w:rsidRDefault="000C768A" w:rsidP="00FD18AC">
      <w:pPr>
        <w:spacing w:line="276" w:lineRule="auto"/>
        <w:ind w:left="360"/>
        <w:jc w:val="center"/>
        <w:rPr>
          <w:rFonts w:asciiTheme="majorHAnsi" w:hAnsiTheme="majorHAnsi"/>
          <w:sz w:val="32"/>
          <w:szCs w:val="32"/>
        </w:rPr>
      </w:pPr>
      <w:r w:rsidRPr="00FD18AC">
        <w:rPr>
          <w:rFonts w:ascii="Gadget" w:hAnsi="Gadget"/>
          <w:sz w:val="32"/>
          <w:szCs w:val="32"/>
        </w:rPr>
        <w:t>Family Resources - Quick Guide</w:t>
      </w:r>
    </w:p>
    <w:p w14:paraId="1C20F427" w14:textId="77777777" w:rsidR="00C20142" w:rsidRPr="00FD18AC" w:rsidRDefault="00C20142" w:rsidP="000C768A">
      <w:pPr>
        <w:rPr>
          <w:rFonts w:asciiTheme="majorHAnsi" w:hAnsiTheme="majorHAnsi"/>
          <w:b/>
          <w:sz w:val="16"/>
          <w:szCs w:val="16"/>
        </w:rPr>
      </w:pPr>
      <w:r w:rsidRPr="00C20142">
        <w:rPr>
          <w:rFonts w:asciiTheme="majorHAnsi" w:hAnsiTheme="majorHAnsi"/>
          <w:b/>
        </w:rPr>
        <w:tab/>
      </w:r>
    </w:p>
    <w:p w14:paraId="2B854614" w14:textId="0DE5F8C6" w:rsidR="000C768A" w:rsidRDefault="00FD18AC" w:rsidP="000C768A">
      <w:pPr>
        <w:rPr>
          <w:rFonts w:asciiTheme="majorHAnsi" w:hAnsiTheme="majorHAnsi"/>
          <w:b/>
        </w:rPr>
      </w:pPr>
      <w:r>
        <w:rPr>
          <w:rFonts w:asciiTheme="majorHAnsi" w:hAnsiTheme="majorHAnsi"/>
          <w:b/>
        </w:rPr>
        <w:tab/>
        <w:t xml:space="preserve">* </w:t>
      </w:r>
      <w:r w:rsidR="00C20142" w:rsidRPr="00C20142">
        <w:rPr>
          <w:rFonts w:asciiTheme="majorHAnsi" w:hAnsiTheme="majorHAnsi"/>
          <w:b/>
        </w:rPr>
        <w:t>Recall Website: Consumer Protection Agency</w:t>
      </w:r>
      <w:r w:rsidR="00C20142">
        <w:rPr>
          <w:rFonts w:asciiTheme="majorHAnsi" w:hAnsiTheme="majorHAnsi"/>
          <w:b/>
        </w:rPr>
        <w:t xml:space="preserve"> </w:t>
      </w:r>
      <w:hyperlink r:id="rId15" w:history="1">
        <w:r w:rsidRPr="003A54E9">
          <w:rPr>
            <w:rStyle w:val="Hyperlink"/>
            <w:rFonts w:asciiTheme="majorHAnsi" w:hAnsiTheme="majorHAnsi"/>
            <w:b/>
          </w:rPr>
          <w:t>www.cpsc.gov/en/recalls/</w:t>
        </w:r>
      </w:hyperlink>
    </w:p>
    <w:p w14:paraId="36686A37" w14:textId="77777777" w:rsidR="00FD18AC" w:rsidRPr="00FD18AC" w:rsidRDefault="00FD18AC" w:rsidP="000C768A">
      <w:pPr>
        <w:rPr>
          <w:rFonts w:asciiTheme="majorHAnsi" w:hAnsiTheme="majorHAnsi"/>
          <w:sz w:val="16"/>
          <w:szCs w:val="16"/>
        </w:rPr>
      </w:pPr>
    </w:p>
    <w:p w14:paraId="32DE2FE1"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1. Complete Care Health Network   319 Landis Ave. </w:t>
      </w:r>
      <w:proofErr w:type="spellStart"/>
      <w:r w:rsidRPr="00207318">
        <w:rPr>
          <w:rFonts w:asciiTheme="majorHAnsi" w:hAnsiTheme="majorHAnsi"/>
        </w:rPr>
        <w:t>Vld</w:t>
      </w:r>
      <w:proofErr w:type="spellEnd"/>
      <w:r w:rsidRPr="00207318">
        <w:rPr>
          <w:rFonts w:asciiTheme="majorHAnsi" w:hAnsiTheme="majorHAnsi"/>
        </w:rPr>
        <w:t xml:space="preserve"> </w:t>
      </w:r>
      <w:proofErr w:type="gramStart"/>
      <w:r w:rsidRPr="00207318">
        <w:rPr>
          <w:rFonts w:asciiTheme="majorHAnsi" w:hAnsiTheme="majorHAnsi"/>
        </w:rPr>
        <w:t>NJ  (</w:t>
      </w:r>
      <w:proofErr w:type="gramEnd"/>
      <w:r w:rsidRPr="00207318">
        <w:rPr>
          <w:rFonts w:asciiTheme="majorHAnsi" w:hAnsiTheme="majorHAnsi"/>
        </w:rPr>
        <w:t>856) 451-4700</w:t>
      </w:r>
    </w:p>
    <w:p w14:paraId="10DF9093"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2. New Jersey Child Support Program 1-877-NJKIDS1 or </w:t>
      </w:r>
      <w:hyperlink r:id="rId16" w:history="1">
        <w:r w:rsidRPr="00207318">
          <w:rPr>
            <w:rStyle w:val="Hyperlink"/>
            <w:rFonts w:asciiTheme="majorHAnsi" w:hAnsiTheme="majorHAnsi"/>
            <w:color w:val="auto"/>
          </w:rPr>
          <w:t>www.njchildsupport.org</w:t>
        </w:r>
      </w:hyperlink>
    </w:p>
    <w:p w14:paraId="6BBA15F7"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3. Tiny Tim Foundation (Serving all counties) Leo </w:t>
      </w:r>
      <w:proofErr w:type="spellStart"/>
      <w:r w:rsidRPr="00207318">
        <w:rPr>
          <w:rFonts w:asciiTheme="majorHAnsi" w:hAnsiTheme="majorHAnsi"/>
        </w:rPr>
        <w:t>Dequette</w:t>
      </w:r>
      <w:proofErr w:type="spellEnd"/>
      <w:r w:rsidRPr="00207318">
        <w:rPr>
          <w:rFonts w:asciiTheme="majorHAnsi" w:hAnsiTheme="majorHAnsi"/>
        </w:rPr>
        <w:t xml:space="preserve">   (609) 501-0214 </w:t>
      </w:r>
    </w:p>
    <w:p w14:paraId="5CE99845"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4. Board of Social </w:t>
      </w:r>
      <w:proofErr w:type="gramStart"/>
      <w:r w:rsidRPr="00207318">
        <w:rPr>
          <w:rFonts w:asciiTheme="majorHAnsi" w:hAnsiTheme="majorHAnsi"/>
        </w:rPr>
        <w:t>Services  275</w:t>
      </w:r>
      <w:proofErr w:type="gramEnd"/>
      <w:r w:rsidRPr="00207318">
        <w:rPr>
          <w:rFonts w:asciiTheme="majorHAnsi" w:hAnsiTheme="majorHAnsi"/>
        </w:rPr>
        <w:t xml:space="preserve"> North </w:t>
      </w:r>
      <w:proofErr w:type="spellStart"/>
      <w:r w:rsidRPr="00207318">
        <w:rPr>
          <w:rFonts w:asciiTheme="majorHAnsi" w:hAnsiTheme="majorHAnsi"/>
        </w:rPr>
        <w:t>Delsea</w:t>
      </w:r>
      <w:proofErr w:type="spellEnd"/>
      <w:r w:rsidRPr="00207318">
        <w:rPr>
          <w:rFonts w:asciiTheme="majorHAnsi" w:hAnsiTheme="majorHAnsi"/>
        </w:rPr>
        <w:t xml:space="preserve"> Dr.  </w:t>
      </w:r>
      <w:proofErr w:type="spellStart"/>
      <w:r w:rsidRPr="00207318">
        <w:rPr>
          <w:rFonts w:asciiTheme="majorHAnsi" w:hAnsiTheme="majorHAnsi"/>
        </w:rPr>
        <w:t>Vld</w:t>
      </w:r>
      <w:proofErr w:type="spellEnd"/>
      <w:r w:rsidRPr="00207318">
        <w:rPr>
          <w:rFonts w:asciiTheme="majorHAnsi" w:hAnsiTheme="majorHAnsi"/>
        </w:rPr>
        <w:t>. NJ         (856) 691-4600</w:t>
      </w:r>
    </w:p>
    <w:p w14:paraId="08836C81"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5. Kinship Navigator Program (Serving Cumberland County) (609) 888-7400</w:t>
      </w:r>
    </w:p>
    <w:p w14:paraId="34E657BF"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6. Vineland Public </w:t>
      </w:r>
      <w:proofErr w:type="gramStart"/>
      <w:r w:rsidRPr="00207318">
        <w:rPr>
          <w:rFonts w:asciiTheme="majorHAnsi" w:hAnsiTheme="majorHAnsi"/>
        </w:rPr>
        <w:t>Library  1058</w:t>
      </w:r>
      <w:proofErr w:type="gramEnd"/>
      <w:r w:rsidRPr="00207318">
        <w:rPr>
          <w:rFonts w:asciiTheme="majorHAnsi" w:hAnsiTheme="majorHAnsi"/>
        </w:rPr>
        <w:t xml:space="preserve"> E. Landis Ave. </w:t>
      </w:r>
      <w:proofErr w:type="spellStart"/>
      <w:r w:rsidRPr="00207318">
        <w:rPr>
          <w:rFonts w:asciiTheme="majorHAnsi" w:hAnsiTheme="majorHAnsi"/>
        </w:rPr>
        <w:t>Vld</w:t>
      </w:r>
      <w:proofErr w:type="spellEnd"/>
      <w:r w:rsidRPr="00207318">
        <w:rPr>
          <w:rFonts w:asciiTheme="majorHAnsi" w:hAnsiTheme="majorHAnsi"/>
        </w:rPr>
        <w:t xml:space="preserve"> NJ            (856) 794-4244</w:t>
      </w:r>
    </w:p>
    <w:p w14:paraId="03C10DC9"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7. The Salvation Army 733 Chestnut Ave. </w:t>
      </w:r>
      <w:proofErr w:type="spellStart"/>
      <w:r w:rsidRPr="00207318">
        <w:rPr>
          <w:rFonts w:asciiTheme="majorHAnsi" w:hAnsiTheme="majorHAnsi"/>
        </w:rPr>
        <w:t>Vld</w:t>
      </w:r>
      <w:proofErr w:type="spellEnd"/>
      <w:r w:rsidRPr="00207318">
        <w:rPr>
          <w:rFonts w:asciiTheme="majorHAnsi" w:hAnsiTheme="majorHAnsi"/>
        </w:rPr>
        <w:t xml:space="preserve"> NJ                       (856) 696-5050</w:t>
      </w:r>
    </w:p>
    <w:p w14:paraId="203A91DE"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8. Vineland Housing Authority 191 W. Chestnut Ave. </w:t>
      </w:r>
      <w:proofErr w:type="spellStart"/>
      <w:r w:rsidRPr="00207318">
        <w:rPr>
          <w:rFonts w:asciiTheme="majorHAnsi" w:hAnsiTheme="majorHAnsi"/>
        </w:rPr>
        <w:t>Vld</w:t>
      </w:r>
      <w:proofErr w:type="spellEnd"/>
      <w:r w:rsidRPr="00207318">
        <w:rPr>
          <w:rFonts w:asciiTheme="majorHAnsi" w:hAnsiTheme="majorHAnsi"/>
        </w:rPr>
        <w:t xml:space="preserve"> </w:t>
      </w:r>
      <w:proofErr w:type="gramStart"/>
      <w:r w:rsidRPr="00207318">
        <w:rPr>
          <w:rFonts w:asciiTheme="majorHAnsi" w:hAnsiTheme="majorHAnsi"/>
        </w:rPr>
        <w:t>NJ  (</w:t>
      </w:r>
      <w:proofErr w:type="gramEnd"/>
      <w:r w:rsidRPr="00207318">
        <w:rPr>
          <w:rFonts w:asciiTheme="majorHAnsi" w:hAnsiTheme="majorHAnsi"/>
        </w:rPr>
        <w:t>856) 691-4099</w:t>
      </w:r>
    </w:p>
    <w:p w14:paraId="01FAADD2"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9. Cumberland County Guidance Center Millville NJ            (856) 455-5555</w:t>
      </w:r>
    </w:p>
    <w:p w14:paraId="08EAFF4C"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10. One Stop Career Center 275 N. </w:t>
      </w:r>
      <w:proofErr w:type="spellStart"/>
      <w:r w:rsidRPr="00207318">
        <w:rPr>
          <w:rFonts w:asciiTheme="majorHAnsi" w:hAnsiTheme="majorHAnsi"/>
        </w:rPr>
        <w:t>Delsea</w:t>
      </w:r>
      <w:proofErr w:type="spellEnd"/>
      <w:r w:rsidRPr="00207318">
        <w:rPr>
          <w:rFonts w:asciiTheme="majorHAnsi" w:hAnsiTheme="majorHAnsi"/>
        </w:rPr>
        <w:t xml:space="preserve"> DR. </w:t>
      </w:r>
      <w:proofErr w:type="spellStart"/>
      <w:r w:rsidRPr="00207318">
        <w:rPr>
          <w:rFonts w:asciiTheme="majorHAnsi" w:hAnsiTheme="majorHAnsi"/>
        </w:rPr>
        <w:t>Vld</w:t>
      </w:r>
      <w:proofErr w:type="spellEnd"/>
      <w:r w:rsidRPr="00207318">
        <w:rPr>
          <w:rFonts w:asciiTheme="majorHAnsi" w:hAnsiTheme="majorHAnsi"/>
        </w:rPr>
        <w:t xml:space="preserve"> NJ              (856) 691-4995</w:t>
      </w:r>
    </w:p>
    <w:p w14:paraId="3A50CE52"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11. Robin’s Nest     (serving all counties)                                    (856) 690-0565</w:t>
      </w:r>
    </w:p>
    <w:p w14:paraId="4907E3BD"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12. Cumberland County Family Support (FSO)                   (856) 507-9400</w:t>
      </w:r>
    </w:p>
    <w:p w14:paraId="4EB8B0E9"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lastRenderedPageBreak/>
        <w:t xml:space="preserve">13. It Takes </w:t>
      </w:r>
      <w:proofErr w:type="gramStart"/>
      <w:r w:rsidRPr="00207318">
        <w:rPr>
          <w:rFonts w:asciiTheme="majorHAnsi" w:hAnsiTheme="majorHAnsi"/>
        </w:rPr>
        <w:t>A</w:t>
      </w:r>
      <w:proofErr w:type="gramEnd"/>
      <w:r w:rsidRPr="00207318">
        <w:rPr>
          <w:rFonts w:asciiTheme="majorHAnsi" w:hAnsiTheme="majorHAnsi"/>
        </w:rPr>
        <w:t xml:space="preserve"> Family 17 E. Commerce St. Bridgeton NJ            (856) 378-7044</w:t>
      </w:r>
    </w:p>
    <w:p w14:paraId="1E67C006"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14. A Step Ahead Program 333 Irving Ave. Bridgeton NJ         (856) 574-4196</w:t>
      </w:r>
    </w:p>
    <w:p w14:paraId="0D3E76CE"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 xml:space="preserve">15. TD Bank 1167 Chestnut Ave. </w:t>
      </w:r>
      <w:proofErr w:type="spellStart"/>
      <w:r w:rsidRPr="00207318">
        <w:rPr>
          <w:rFonts w:asciiTheme="majorHAnsi" w:hAnsiTheme="majorHAnsi"/>
        </w:rPr>
        <w:t>Vld</w:t>
      </w:r>
      <w:proofErr w:type="spellEnd"/>
      <w:r w:rsidRPr="00207318">
        <w:rPr>
          <w:rFonts w:asciiTheme="majorHAnsi" w:hAnsiTheme="majorHAnsi"/>
        </w:rPr>
        <w:t xml:space="preserve"> NJ                                        (856) 205-0462</w:t>
      </w:r>
    </w:p>
    <w:p w14:paraId="30608166"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16. Perform Care (serving all counties)                                 (877) 652-7624</w:t>
      </w:r>
    </w:p>
    <w:p w14:paraId="0150E141"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17. NJ Family Care (serving all Counties)                              (800) 356-1561</w:t>
      </w:r>
    </w:p>
    <w:p w14:paraId="16DE1AC3"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18. Gateway WIC services (serving all Counties)                (856) 451-5600</w:t>
      </w:r>
    </w:p>
    <w:p w14:paraId="61B55B65"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19. Habitat For Humanity (serving Cumberland County</w:t>
      </w:r>
      <w:proofErr w:type="gramStart"/>
      <w:r w:rsidRPr="00207318">
        <w:rPr>
          <w:rFonts w:asciiTheme="majorHAnsi" w:hAnsiTheme="majorHAnsi"/>
        </w:rPr>
        <w:t>)(</w:t>
      </w:r>
      <w:proofErr w:type="gramEnd"/>
      <w:r w:rsidRPr="00207318">
        <w:rPr>
          <w:rFonts w:asciiTheme="majorHAnsi" w:hAnsiTheme="majorHAnsi"/>
        </w:rPr>
        <w:t>856) 563-0292</w:t>
      </w:r>
    </w:p>
    <w:p w14:paraId="05800BA6" w14:textId="77777777" w:rsidR="000C768A" w:rsidRPr="00207318" w:rsidRDefault="000C768A" w:rsidP="000C768A">
      <w:pPr>
        <w:spacing w:line="276" w:lineRule="auto"/>
        <w:ind w:left="540"/>
        <w:rPr>
          <w:rFonts w:asciiTheme="majorHAnsi" w:hAnsiTheme="majorHAnsi"/>
        </w:rPr>
      </w:pPr>
      <w:r w:rsidRPr="00207318">
        <w:rPr>
          <w:rFonts w:asciiTheme="majorHAnsi" w:hAnsiTheme="majorHAnsi"/>
        </w:rPr>
        <w:t>20. Cumberland County Family Shelter                                 (856) 825-3144</w:t>
      </w:r>
    </w:p>
    <w:p w14:paraId="1C4B81ED" w14:textId="1631571F" w:rsidR="000C768A" w:rsidRPr="00207318" w:rsidRDefault="000C768A" w:rsidP="000C768A">
      <w:pPr>
        <w:spacing w:line="276" w:lineRule="auto"/>
        <w:ind w:left="540"/>
        <w:rPr>
          <w:rFonts w:asciiTheme="majorHAnsi" w:hAnsiTheme="majorHAnsi"/>
        </w:rPr>
      </w:pPr>
      <w:r w:rsidRPr="00207318">
        <w:rPr>
          <w:rFonts w:asciiTheme="majorHAnsi" w:hAnsiTheme="majorHAnsi"/>
        </w:rPr>
        <w:t>21. Shots for Tots Vineland</w:t>
      </w:r>
      <w:r w:rsidRPr="00207318">
        <w:rPr>
          <w:rFonts w:asciiTheme="majorHAnsi" w:hAnsiTheme="majorHAnsi"/>
          <w:b/>
        </w:rPr>
        <w:t>:</w:t>
      </w:r>
      <w:r w:rsidRPr="00207318">
        <w:rPr>
          <w:rFonts w:asciiTheme="majorHAnsi" w:hAnsiTheme="majorHAnsi"/>
        </w:rPr>
        <w:t xml:space="preserve"> 610</w:t>
      </w:r>
      <w:r w:rsidR="00C36F2B">
        <w:rPr>
          <w:rFonts w:asciiTheme="majorHAnsi" w:hAnsiTheme="majorHAnsi"/>
        </w:rPr>
        <w:t xml:space="preserve"> </w:t>
      </w:r>
      <w:r w:rsidRPr="00207318">
        <w:rPr>
          <w:rFonts w:asciiTheme="majorHAnsi" w:hAnsiTheme="majorHAnsi"/>
        </w:rPr>
        <w:t>Montrose Street, Suite 1 (856) 794-4000 ext. 4806</w:t>
      </w:r>
    </w:p>
    <w:p w14:paraId="17C4116E" w14:textId="77777777" w:rsidR="000C768A" w:rsidRDefault="000C768A" w:rsidP="000C768A">
      <w:pPr>
        <w:spacing w:line="276" w:lineRule="auto"/>
        <w:ind w:left="1080"/>
        <w:rPr>
          <w:rFonts w:asciiTheme="majorHAnsi" w:hAnsiTheme="majorHAnsi"/>
        </w:rPr>
      </w:pPr>
      <w:r>
        <w:rPr>
          <w:rFonts w:asciiTheme="majorHAnsi" w:hAnsiTheme="majorHAnsi"/>
        </w:rPr>
        <w:tab/>
      </w:r>
      <w:r>
        <w:rPr>
          <w:rFonts w:asciiTheme="majorHAnsi" w:hAnsiTheme="majorHAnsi"/>
        </w:rPr>
        <w:tab/>
        <w:t>3</w:t>
      </w:r>
      <w:r w:rsidRPr="007E657A">
        <w:rPr>
          <w:rFonts w:asciiTheme="majorHAnsi" w:hAnsiTheme="majorHAnsi"/>
          <w:vertAlign w:val="superscript"/>
        </w:rPr>
        <w:t>rd</w:t>
      </w:r>
      <w:r>
        <w:rPr>
          <w:rFonts w:asciiTheme="majorHAnsi" w:hAnsiTheme="majorHAnsi"/>
        </w:rPr>
        <w:t xml:space="preserve"> Wednesday each </w:t>
      </w:r>
      <w:proofErr w:type="gramStart"/>
      <w:r>
        <w:rPr>
          <w:rFonts w:asciiTheme="majorHAnsi" w:hAnsiTheme="majorHAnsi"/>
        </w:rPr>
        <w:t>month  -</w:t>
      </w:r>
      <w:proofErr w:type="gramEnd"/>
      <w:r>
        <w:rPr>
          <w:rFonts w:asciiTheme="majorHAnsi" w:hAnsiTheme="majorHAnsi"/>
        </w:rPr>
        <w:t xml:space="preserve"> Time:  9AM -12 PM</w:t>
      </w:r>
      <w:r w:rsidRPr="007E657A">
        <w:rPr>
          <w:rFonts w:asciiTheme="majorHAnsi" w:hAnsiTheme="majorHAnsi"/>
        </w:rPr>
        <w:tab/>
      </w:r>
    </w:p>
    <w:p w14:paraId="57DD6281" w14:textId="77777777" w:rsidR="000C768A" w:rsidRPr="00207318" w:rsidRDefault="000C768A" w:rsidP="000C768A">
      <w:pPr>
        <w:spacing w:line="276" w:lineRule="auto"/>
        <w:ind w:left="540"/>
        <w:rPr>
          <w:rFonts w:asciiTheme="majorHAnsi" w:hAnsiTheme="majorHAnsi"/>
          <w:b/>
        </w:rPr>
      </w:pPr>
      <w:r w:rsidRPr="00207318">
        <w:rPr>
          <w:rFonts w:asciiTheme="majorHAnsi" w:hAnsiTheme="majorHAnsi"/>
          <w:b/>
        </w:rPr>
        <w:t>22. Rutgers Southern Regional Child Care Resource &amp; Referral Agency</w:t>
      </w:r>
    </w:p>
    <w:p w14:paraId="6318DBE2" w14:textId="77777777" w:rsidR="000C768A" w:rsidRDefault="000C768A" w:rsidP="000C768A">
      <w:pPr>
        <w:ind w:left="1080"/>
        <w:rPr>
          <w:rFonts w:asciiTheme="majorHAnsi" w:hAnsiTheme="majorHAnsi"/>
        </w:rPr>
      </w:pPr>
      <w:r>
        <w:rPr>
          <w:rFonts w:asciiTheme="majorHAnsi" w:hAnsiTheme="majorHAnsi"/>
        </w:rPr>
        <w:t xml:space="preserve">Formerly known as Quality Care, </w:t>
      </w:r>
      <w:r w:rsidRPr="00266765">
        <w:rPr>
          <w:rFonts w:asciiTheme="majorHAnsi" w:hAnsiTheme="majorHAnsi"/>
        </w:rPr>
        <w:t xml:space="preserve">Rutgers CCR&amp;R </w:t>
      </w:r>
      <w:r>
        <w:rPr>
          <w:rFonts w:asciiTheme="majorHAnsi" w:hAnsiTheme="majorHAnsi"/>
        </w:rPr>
        <w:t>provides funding</w:t>
      </w:r>
      <w:r w:rsidRPr="00266765">
        <w:rPr>
          <w:rFonts w:asciiTheme="majorHAnsi" w:hAnsiTheme="majorHAnsi"/>
        </w:rPr>
        <w:t xml:space="preserve"> for wraparound and summer progra</w:t>
      </w:r>
      <w:r>
        <w:rPr>
          <w:rFonts w:asciiTheme="majorHAnsi" w:hAnsiTheme="majorHAnsi"/>
        </w:rPr>
        <w:t>ms for families who qualify.  Inquire at the office for an application for your preschool child.  Contact CCR&amp;R for application for your elementary aged child or for further information at: 415 W. Landis Avenue, Suite 202, Vineland, or 856-462-6800.</w:t>
      </w:r>
      <w:r w:rsidRPr="00266765">
        <w:rPr>
          <w:rFonts w:asciiTheme="majorHAnsi" w:hAnsiTheme="majorHAnsi"/>
        </w:rPr>
        <w:t xml:space="preserve"> </w:t>
      </w:r>
    </w:p>
    <w:p w14:paraId="4BB851F4" w14:textId="77777777" w:rsidR="000C768A" w:rsidRPr="00FD18AC" w:rsidRDefault="000C768A" w:rsidP="000C768A">
      <w:pPr>
        <w:ind w:left="540"/>
        <w:rPr>
          <w:rFonts w:asciiTheme="majorHAnsi" w:hAnsiTheme="majorHAnsi"/>
          <w:b/>
          <w:sz w:val="16"/>
          <w:szCs w:val="16"/>
        </w:rPr>
      </w:pPr>
    </w:p>
    <w:p w14:paraId="4B21FB06" w14:textId="7C2EAEDD" w:rsidR="000C768A" w:rsidRPr="00207318" w:rsidRDefault="000C768A" w:rsidP="000C768A">
      <w:pPr>
        <w:ind w:left="540"/>
        <w:rPr>
          <w:rFonts w:asciiTheme="majorHAnsi" w:hAnsiTheme="majorHAnsi"/>
          <w:b/>
        </w:rPr>
      </w:pPr>
      <w:r w:rsidRPr="00207318">
        <w:rPr>
          <w:rFonts w:asciiTheme="majorHAnsi" w:hAnsiTheme="majorHAnsi"/>
          <w:b/>
        </w:rPr>
        <w:t>HOTLINES:</w:t>
      </w:r>
    </w:p>
    <w:p w14:paraId="71A7F41C" w14:textId="77777777" w:rsidR="000C768A" w:rsidRPr="00207318" w:rsidRDefault="000C768A" w:rsidP="000C768A">
      <w:pPr>
        <w:pStyle w:val="ListParagraph"/>
        <w:numPr>
          <w:ilvl w:val="0"/>
          <w:numId w:val="3"/>
        </w:numPr>
        <w:ind w:left="810" w:hanging="270"/>
        <w:rPr>
          <w:rFonts w:asciiTheme="majorHAnsi" w:hAnsiTheme="majorHAnsi"/>
        </w:rPr>
      </w:pPr>
      <w:r w:rsidRPr="00207318">
        <w:rPr>
          <w:rFonts w:asciiTheme="majorHAnsi" w:hAnsiTheme="majorHAnsi"/>
          <w:b/>
        </w:rPr>
        <w:t>Child Abuse Hotline</w:t>
      </w:r>
      <w:r w:rsidRPr="00207318">
        <w:rPr>
          <w:rFonts w:asciiTheme="majorHAnsi" w:hAnsiTheme="majorHAnsi"/>
        </w:rPr>
        <w:t xml:space="preserve"> – 1-877-NJ ABUSE (1-877-652-2873)</w:t>
      </w:r>
    </w:p>
    <w:p w14:paraId="534CDBB1" w14:textId="77777777" w:rsidR="000C768A" w:rsidRPr="00207318" w:rsidRDefault="000C768A" w:rsidP="000C768A">
      <w:pPr>
        <w:pStyle w:val="ListParagraph"/>
        <w:numPr>
          <w:ilvl w:val="0"/>
          <w:numId w:val="3"/>
        </w:numPr>
        <w:ind w:left="810" w:hanging="270"/>
        <w:rPr>
          <w:rFonts w:asciiTheme="majorHAnsi" w:hAnsiTheme="majorHAnsi"/>
        </w:rPr>
      </w:pPr>
      <w:r w:rsidRPr="00207318">
        <w:rPr>
          <w:rFonts w:asciiTheme="majorHAnsi" w:hAnsiTheme="majorHAnsi"/>
          <w:b/>
        </w:rPr>
        <w:t>Mobile Response &amp; Stabilization Services</w:t>
      </w:r>
      <w:r w:rsidRPr="00207318">
        <w:rPr>
          <w:rFonts w:asciiTheme="majorHAnsi" w:hAnsiTheme="majorHAnsi"/>
        </w:rPr>
        <w:t xml:space="preserve"> – 1-800-652-7624</w:t>
      </w:r>
    </w:p>
    <w:p w14:paraId="46950984" w14:textId="77777777" w:rsidR="000C768A" w:rsidRPr="00207318" w:rsidRDefault="000C768A" w:rsidP="000C768A">
      <w:pPr>
        <w:pStyle w:val="ListParagraph"/>
        <w:numPr>
          <w:ilvl w:val="0"/>
          <w:numId w:val="3"/>
        </w:numPr>
        <w:ind w:left="810" w:hanging="270"/>
        <w:rPr>
          <w:rFonts w:asciiTheme="majorHAnsi" w:hAnsiTheme="majorHAnsi"/>
        </w:rPr>
      </w:pPr>
      <w:r w:rsidRPr="00207318">
        <w:rPr>
          <w:rFonts w:asciiTheme="majorHAnsi" w:hAnsiTheme="majorHAnsi"/>
          <w:b/>
        </w:rPr>
        <w:t>Poison Control</w:t>
      </w:r>
      <w:r w:rsidRPr="00207318">
        <w:rPr>
          <w:rFonts w:asciiTheme="majorHAnsi" w:hAnsiTheme="majorHAnsi"/>
        </w:rPr>
        <w:t xml:space="preserve"> – 1-800-222-1222</w:t>
      </w:r>
    </w:p>
    <w:p w14:paraId="5E9ADC3A" w14:textId="77777777" w:rsidR="000C768A" w:rsidRPr="00207318" w:rsidRDefault="000C768A" w:rsidP="000C768A">
      <w:pPr>
        <w:pStyle w:val="ListParagraph"/>
        <w:numPr>
          <w:ilvl w:val="0"/>
          <w:numId w:val="3"/>
        </w:numPr>
        <w:ind w:left="810" w:hanging="270"/>
        <w:rPr>
          <w:rFonts w:asciiTheme="majorHAnsi" w:hAnsiTheme="majorHAnsi"/>
        </w:rPr>
      </w:pPr>
      <w:r w:rsidRPr="00207318">
        <w:rPr>
          <w:rFonts w:asciiTheme="majorHAnsi" w:hAnsiTheme="majorHAnsi"/>
          <w:b/>
        </w:rPr>
        <w:t>Parents Anonymous</w:t>
      </w:r>
      <w:r w:rsidRPr="00207318">
        <w:rPr>
          <w:rFonts w:asciiTheme="majorHAnsi" w:hAnsiTheme="majorHAnsi"/>
        </w:rPr>
        <w:t xml:space="preserve"> – 1-800-843-5437</w:t>
      </w:r>
    </w:p>
    <w:p w14:paraId="75FF7DA6" w14:textId="77777777" w:rsidR="000C768A" w:rsidRPr="00207318" w:rsidRDefault="000C768A" w:rsidP="000C768A">
      <w:pPr>
        <w:pStyle w:val="ListParagraph"/>
        <w:numPr>
          <w:ilvl w:val="0"/>
          <w:numId w:val="3"/>
        </w:numPr>
        <w:ind w:left="810" w:hanging="270"/>
        <w:rPr>
          <w:rFonts w:asciiTheme="majorHAnsi" w:hAnsiTheme="majorHAnsi"/>
        </w:rPr>
      </w:pPr>
      <w:r w:rsidRPr="00207318">
        <w:rPr>
          <w:rFonts w:asciiTheme="majorHAnsi" w:hAnsiTheme="majorHAnsi"/>
          <w:b/>
        </w:rPr>
        <w:t>Addictions Hotline</w:t>
      </w:r>
      <w:r w:rsidRPr="00207318">
        <w:rPr>
          <w:rFonts w:asciiTheme="majorHAnsi" w:hAnsiTheme="majorHAnsi"/>
        </w:rPr>
        <w:t xml:space="preserve"> – 1-800-238-2333</w:t>
      </w:r>
    </w:p>
    <w:p w14:paraId="65844EAD" w14:textId="77777777" w:rsidR="000C768A" w:rsidRPr="00207318" w:rsidRDefault="000C768A" w:rsidP="000C768A">
      <w:pPr>
        <w:pStyle w:val="ListParagraph"/>
        <w:numPr>
          <w:ilvl w:val="0"/>
          <w:numId w:val="3"/>
        </w:numPr>
        <w:ind w:left="810" w:hanging="270"/>
        <w:rPr>
          <w:rFonts w:asciiTheme="majorHAnsi" w:hAnsiTheme="majorHAnsi"/>
        </w:rPr>
      </w:pPr>
      <w:r w:rsidRPr="00207318">
        <w:rPr>
          <w:rFonts w:asciiTheme="majorHAnsi" w:hAnsiTheme="majorHAnsi"/>
          <w:b/>
        </w:rPr>
        <w:t>Autism NJ</w:t>
      </w:r>
      <w:r w:rsidRPr="00207318">
        <w:rPr>
          <w:rFonts w:asciiTheme="majorHAnsi" w:hAnsiTheme="majorHAnsi"/>
        </w:rPr>
        <w:t xml:space="preserve"> – 1-877-914-6662</w:t>
      </w:r>
    </w:p>
    <w:p w14:paraId="1FCB28FA" w14:textId="77777777" w:rsidR="000C768A" w:rsidRDefault="000C768A" w:rsidP="000C768A">
      <w:pPr>
        <w:pStyle w:val="ListParagraph"/>
        <w:numPr>
          <w:ilvl w:val="0"/>
          <w:numId w:val="3"/>
        </w:numPr>
        <w:ind w:left="810" w:hanging="270"/>
        <w:rPr>
          <w:rFonts w:asciiTheme="majorHAnsi" w:hAnsiTheme="majorHAnsi"/>
        </w:rPr>
      </w:pPr>
      <w:r w:rsidRPr="00207318">
        <w:rPr>
          <w:rFonts w:asciiTheme="majorHAnsi" w:hAnsiTheme="majorHAnsi"/>
          <w:b/>
        </w:rPr>
        <w:t>Domestic Violence</w:t>
      </w:r>
      <w:r w:rsidRPr="00207318">
        <w:rPr>
          <w:rFonts w:asciiTheme="majorHAnsi" w:hAnsiTheme="majorHAnsi"/>
        </w:rPr>
        <w:t xml:space="preserve"> – 1-800-225-0196</w:t>
      </w:r>
    </w:p>
    <w:p w14:paraId="0AFB5B1E" w14:textId="64A37E4C" w:rsidR="008E1423" w:rsidRPr="000C768A" w:rsidRDefault="00062F1B" w:rsidP="00062F1B">
      <w:pPr>
        <w:jc w:val="center"/>
        <w:rPr>
          <w:rFonts w:ascii="Gadget" w:hAnsi="Gadget"/>
          <w:sz w:val="28"/>
          <w:szCs w:val="28"/>
        </w:rPr>
      </w:pPr>
      <w:r w:rsidRPr="000C768A">
        <w:rPr>
          <w:rFonts w:ascii="Gadget" w:hAnsi="Gadget"/>
          <w:sz w:val="28"/>
          <w:szCs w:val="28"/>
        </w:rPr>
        <w:t>Federal Non-Discrimination Statements</w:t>
      </w:r>
    </w:p>
    <w:p w14:paraId="67E345CB" w14:textId="77777777" w:rsidR="008E1423" w:rsidRDefault="008E1423" w:rsidP="00AC536B">
      <w:pPr>
        <w:rPr>
          <w:rFonts w:ascii="Gadget" w:hAnsi="Gadget"/>
        </w:rPr>
      </w:pPr>
    </w:p>
    <w:p w14:paraId="5E9B3E28" w14:textId="77777777" w:rsidR="000C768A" w:rsidRDefault="000C768A" w:rsidP="00062F1B">
      <w:pPr>
        <w:rPr>
          <w:rFonts w:asciiTheme="majorHAnsi" w:hAnsiTheme="majorHAnsi"/>
          <w:b/>
          <w:i/>
          <w:sz w:val="28"/>
          <w:szCs w:val="28"/>
        </w:rPr>
      </w:pPr>
    </w:p>
    <w:p w14:paraId="04AC5E4D" w14:textId="77777777" w:rsidR="000C768A" w:rsidRDefault="000C768A" w:rsidP="00062F1B">
      <w:pPr>
        <w:rPr>
          <w:rFonts w:asciiTheme="majorHAnsi" w:hAnsiTheme="majorHAnsi"/>
          <w:b/>
          <w:i/>
          <w:sz w:val="28"/>
          <w:szCs w:val="28"/>
        </w:rPr>
      </w:pPr>
    </w:p>
    <w:p w14:paraId="49D37C9E" w14:textId="77777777" w:rsidR="00062F1B" w:rsidRPr="00062F1B" w:rsidRDefault="00062F1B" w:rsidP="00062F1B">
      <w:pPr>
        <w:rPr>
          <w:rFonts w:asciiTheme="majorHAnsi" w:hAnsiTheme="majorHAnsi"/>
          <w:b/>
          <w:i/>
          <w:sz w:val="28"/>
          <w:szCs w:val="28"/>
        </w:rPr>
      </w:pPr>
      <w:r w:rsidRPr="00062F1B">
        <w:rPr>
          <w:rFonts w:asciiTheme="majorHAnsi" w:hAnsiTheme="majorHAnsi"/>
          <w:b/>
          <w:i/>
          <w:sz w:val="28"/>
          <w:szCs w:val="28"/>
        </w:rPr>
        <w:t>“This is an Equal Opportunity Program”</w:t>
      </w:r>
    </w:p>
    <w:p w14:paraId="51608FA4" w14:textId="77777777" w:rsidR="00062F1B" w:rsidRDefault="00062F1B" w:rsidP="00062F1B">
      <w:pPr>
        <w:rPr>
          <w:rFonts w:asciiTheme="majorHAnsi" w:hAnsiTheme="majorHAnsi"/>
          <w:sz w:val="28"/>
          <w:szCs w:val="28"/>
        </w:rPr>
      </w:pPr>
      <w:r w:rsidRPr="00062F1B">
        <w:rPr>
          <w:rFonts w:asciiTheme="majorHAnsi" w:hAnsiTheme="majorHAnsi"/>
          <w:sz w:val="28"/>
          <w:szCs w:val="28"/>
        </w:rPr>
        <w:t>The Courtyard School is an equal opportunity program.  No participant, employee or student, will be discriminated against because of race, color, religion, national origin, disability, genetics, retaliation, veterans, age or gender.</w:t>
      </w:r>
    </w:p>
    <w:p w14:paraId="0073630B" w14:textId="77777777" w:rsidR="00062F1B" w:rsidRDefault="00062F1B" w:rsidP="00062F1B">
      <w:pPr>
        <w:rPr>
          <w:rFonts w:asciiTheme="majorHAnsi" w:hAnsiTheme="majorHAnsi"/>
          <w:sz w:val="28"/>
          <w:szCs w:val="28"/>
        </w:rPr>
      </w:pPr>
    </w:p>
    <w:p w14:paraId="7DDCD185" w14:textId="77777777" w:rsidR="00C20142" w:rsidRDefault="00C20142" w:rsidP="00062F1B">
      <w:pPr>
        <w:rPr>
          <w:rFonts w:asciiTheme="majorHAnsi" w:hAnsiTheme="majorHAnsi"/>
          <w:sz w:val="28"/>
          <w:szCs w:val="28"/>
        </w:rPr>
      </w:pPr>
    </w:p>
    <w:p w14:paraId="73D0BCAB" w14:textId="77777777" w:rsidR="00C20142" w:rsidRDefault="00C20142" w:rsidP="00062F1B">
      <w:pPr>
        <w:rPr>
          <w:rFonts w:asciiTheme="majorHAnsi" w:hAnsiTheme="majorHAnsi"/>
          <w:sz w:val="28"/>
          <w:szCs w:val="28"/>
        </w:rPr>
      </w:pPr>
    </w:p>
    <w:p w14:paraId="65AB5604" w14:textId="4D49D60C" w:rsidR="00062F1B" w:rsidRDefault="00062F1B" w:rsidP="00062F1B">
      <w:pPr>
        <w:jc w:val="center"/>
        <w:rPr>
          <w:rFonts w:asciiTheme="majorHAnsi" w:hAnsiTheme="majorHAnsi"/>
          <w:sz w:val="28"/>
          <w:szCs w:val="28"/>
        </w:rPr>
      </w:pPr>
      <w:r>
        <w:rPr>
          <w:rFonts w:asciiTheme="majorHAnsi" w:hAnsiTheme="majorHAnsi"/>
          <w:sz w:val="28"/>
          <w:szCs w:val="28"/>
        </w:rPr>
        <w:t>-------------------------------------------------------------------------------</w:t>
      </w:r>
    </w:p>
    <w:p w14:paraId="24A5737C" w14:textId="77777777" w:rsidR="00062F1B" w:rsidRDefault="00062F1B" w:rsidP="00062F1B">
      <w:pPr>
        <w:jc w:val="center"/>
        <w:rPr>
          <w:rFonts w:asciiTheme="majorHAnsi" w:hAnsiTheme="majorHAnsi"/>
          <w:sz w:val="28"/>
          <w:szCs w:val="28"/>
        </w:rPr>
      </w:pPr>
    </w:p>
    <w:p w14:paraId="1B5ED920" w14:textId="77777777" w:rsidR="00C20142" w:rsidRDefault="00C20142" w:rsidP="00062F1B">
      <w:pPr>
        <w:jc w:val="center"/>
        <w:rPr>
          <w:rFonts w:asciiTheme="majorHAnsi" w:hAnsiTheme="majorHAnsi"/>
          <w:sz w:val="28"/>
          <w:szCs w:val="28"/>
        </w:rPr>
      </w:pPr>
    </w:p>
    <w:p w14:paraId="20BC5334" w14:textId="77777777" w:rsidR="00C20142" w:rsidRDefault="00C20142" w:rsidP="00062F1B">
      <w:pPr>
        <w:jc w:val="center"/>
        <w:rPr>
          <w:rFonts w:asciiTheme="majorHAnsi" w:hAnsiTheme="majorHAnsi"/>
          <w:sz w:val="28"/>
          <w:szCs w:val="28"/>
        </w:rPr>
      </w:pPr>
    </w:p>
    <w:p w14:paraId="7A4C2FD0" w14:textId="1DF2F9EB" w:rsidR="00062F1B" w:rsidRDefault="00062F1B" w:rsidP="00062F1B">
      <w:pPr>
        <w:rPr>
          <w:rFonts w:asciiTheme="majorHAnsi" w:hAnsiTheme="majorHAnsi"/>
          <w:sz w:val="28"/>
          <w:szCs w:val="28"/>
        </w:rPr>
      </w:pPr>
      <w:r>
        <w:rPr>
          <w:rFonts w:asciiTheme="majorHAnsi" w:hAnsiTheme="majorHAnsi"/>
          <w:sz w:val="28"/>
          <w:szCs w:val="28"/>
        </w:rPr>
        <w:t>The U. S. Department of Agriculture prohibits discrimination against its customers, employees, and appli</w:t>
      </w:r>
      <w:r w:rsidR="001F5D0B">
        <w:rPr>
          <w:rFonts w:asciiTheme="majorHAnsi" w:hAnsiTheme="majorHAnsi"/>
          <w:sz w:val="28"/>
          <w:szCs w:val="28"/>
        </w:rPr>
        <w:t>cants for employment on the base</w:t>
      </w:r>
      <w:r>
        <w:rPr>
          <w:rFonts w:asciiTheme="majorHAnsi" w:hAnsiTheme="majorHAnsi"/>
          <w:sz w:val="28"/>
          <w:szCs w:val="28"/>
        </w:rPr>
        <w:t>s of race, color, national origin, age, disability, sex, gender identity, religion, reprisal, and where applicable, political beliefs, marital status, familial or parental status, sexual orientation, or all or part of an individual’s income is derived from any public</w:t>
      </w:r>
      <w:r w:rsidR="001F5D0B">
        <w:rPr>
          <w:rFonts w:asciiTheme="majorHAnsi" w:hAnsiTheme="majorHAnsi"/>
          <w:sz w:val="28"/>
          <w:szCs w:val="28"/>
        </w:rPr>
        <w:t xml:space="preserve"> assistance program, or protected genetic information in employment or in any program or activity conducted or funded by the Department. (Not all prohibited bases will apply to all programs and/or employment activities.)</w:t>
      </w:r>
    </w:p>
    <w:p w14:paraId="0D6A6AB7" w14:textId="77777777" w:rsidR="001F5D0B" w:rsidRDefault="001F5D0B" w:rsidP="00062F1B">
      <w:pPr>
        <w:rPr>
          <w:rFonts w:asciiTheme="majorHAnsi" w:hAnsiTheme="majorHAnsi"/>
          <w:sz w:val="28"/>
          <w:szCs w:val="28"/>
        </w:rPr>
      </w:pPr>
    </w:p>
    <w:p w14:paraId="468CA6C0" w14:textId="1ABDB0A5" w:rsidR="001F5D0B" w:rsidRPr="001F5D0B" w:rsidRDefault="001F5D0B" w:rsidP="00062F1B">
      <w:pPr>
        <w:rPr>
          <w:rFonts w:asciiTheme="majorHAnsi" w:hAnsiTheme="majorHAnsi"/>
          <w:sz w:val="28"/>
          <w:szCs w:val="28"/>
        </w:rPr>
      </w:pPr>
      <w:r>
        <w:rPr>
          <w:rFonts w:asciiTheme="majorHAnsi" w:hAnsiTheme="majorHAnsi"/>
          <w:sz w:val="28"/>
          <w:szCs w:val="28"/>
        </w:rPr>
        <w:t xml:space="preserve">To file a complaint alleging discrimination, complete the USDA Program Discrimination Complaint Form, found online at </w:t>
      </w:r>
      <w:hyperlink r:id="rId17" w:history="1">
        <w:r w:rsidRPr="003A54E9">
          <w:rPr>
            <w:rStyle w:val="Hyperlink"/>
            <w:rFonts w:asciiTheme="majorHAnsi" w:hAnsiTheme="majorHAnsi"/>
            <w:sz w:val="28"/>
            <w:szCs w:val="28"/>
          </w:rPr>
          <w:t>http://www.ascr.usdagov/complaintfilingcust.html</w:t>
        </w:r>
      </w:hyperlink>
      <w:r>
        <w:rPr>
          <w:rFonts w:asciiTheme="majorHAnsi" w:hAnsiTheme="majorHAnsi"/>
          <w:sz w:val="28"/>
          <w:szCs w:val="28"/>
        </w:rPr>
        <w:t xml:space="preserve">, or any USDA office, or call (866) 632-9992 to request the form.  You may also write a letter containing all </w:t>
      </w:r>
      <w:r w:rsidR="00C36F2B">
        <w:rPr>
          <w:rFonts w:asciiTheme="majorHAnsi" w:hAnsiTheme="majorHAnsi"/>
          <w:sz w:val="28"/>
          <w:szCs w:val="28"/>
        </w:rPr>
        <w:t>o</w:t>
      </w:r>
      <w:r>
        <w:rPr>
          <w:rFonts w:asciiTheme="majorHAnsi" w:hAnsiTheme="majorHAnsi"/>
          <w:sz w:val="28"/>
          <w:szCs w:val="28"/>
        </w:rPr>
        <w:t xml:space="preserve">f the information requested in the form.  Send your </w:t>
      </w:r>
      <w:r w:rsidRPr="001F5D0B">
        <w:rPr>
          <w:rFonts w:asciiTheme="majorHAnsi" w:hAnsiTheme="majorHAnsi"/>
          <w:i/>
          <w:sz w:val="28"/>
          <w:szCs w:val="28"/>
        </w:rPr>
        <w:t>completed</w:t>
      </w:r>
      <w:r>
        <w:rPr>
          <w:rFonts w:asciiTheme="majorHAnsi" w:hAnsiTheme="majorHAnsi"/>
          <w:sz w:val="28"/>
          <w:szCs w:val="28"/>
        </w:rPr>
        <w:t xml:space="preserve"> </w:t>
      </w:r>
      <w:r w:rsidRPr="001F5D0B">
        <w:rPr>
          <w:rFonts w:asciiTheme="majorHAnsi" w:hAnsiTheme="majorHAnsi"/>
          <w:sz w:val="28"/>
          <w:szCs w:val="28"/>
        </w:rPr>
        <w:t>complaint form or letter</w:t>
      </w:r>
      <w:r>
        <w:rPr>
          <w:rFonts w:asciiTheme="majorHAnsi" w:hAnsiTheme="majorHAnsi"/>
          <w:sz w:val="28"/>
          <w:szCs w:val="28"/>
        </w:rPr>
        <w:t xml:space="preserve"> to us by mail at U.S. Department of Agriculture, Director, Office of Adjudication, 1400 Independence Avenue, S.W., Washington, D.C. 20250-9410, by fax (202) 690-7442 or email at </w:t>
      </w:r>
      <w:hyperlink r:id="rId18" w:history="1">
        <w:r w:rsidRPr="003A54E9">
          <w:rPr>
            <w:rStyle w:val="Hyperlink"/>
            <w:rFonts w:asciiTheme="majorHAnsi" w:hAnsiTheme="majorHAnsi"/>
            <w:sz w:val="28"/>
            <w:szCs w:val="28"/>
          </w:rPr>
          <w:t>program.intake@usda.gov</w:t>
        </w:r>
      </w:hyperlink>
      <w:r>
        <w:rPr>
          <w:rFonts w:asciiTheme="majorHAnsi" w:hAnsiTheme="majorHAnsi"/>
          <w:sz w:val="28"/>
          <w:szCs w:val="28"/>
          <w:u w:val="single"/>
        </w:rPr>
        <w:t xml:space="preserve">. </w:t>
      </w:r>
      <w:r>
        <w:rPr>
          <w:rFonts w:asciiTheme="majorHAnsi" w:hAnsiTheme="majorHAnsi"/>
          <w:sz w:val="28"/>
          <w:szCs w:val="28"/>
        </w:rPr>
        <w:t xml:space="preserve"> Individuals who are deaf, hard of hearing or ha</w:t>
      </w:r>
      <w:r w:rsidR="000C768A">
        <w:rPr>
          <w:rFonts w:asciiTheme="majorHAnsi" w:hAnsiTheme="majorHAnsi"/>
          <w:sz w:val="28"/>
          <w:szCs w:val="28"/>
        </w:rPr>
        <w:t>v</w:t>
      </w:r>
      <w:r>
        <w:rPr>
          <w:rFonts w:asciiTheme="majorHAnsi" w:hAnsiTheme="majorHAnsi"/>
          <w:sz w:val="28"/>
          <w:szCs w:val="28"/>
        </w:rPr>
        <w:t>e speech disabilities may contact USDA through the Federal Relay Service at (800) 877-8339; or (800) 845-6136 (Spanish).  USDA is an equal opportunity provider and employer.</w:t>
      </w:r>
    </w:p>
    <w:p w14:paraId="6F311A86" w14:textId="77777777" w:rsidR="00062F1B" w:rsidRDefault="00062F1B" w:rsidP="00AC536B">
      <w:pPr>
        <w:rPr>
          <w:rFonts w:ascii="Gadget" w:hAnsi="Gadget"/>
        </w:rPr>
      </w:pPr>
    </w:p>
    <w:p w14:paraId="14F969EB" w14:textId="77777777" w:rsidR="008E1423" w:rsidRDefault="008E1423" w:rsidP="00AC536B">
      <w:pPr>
        <w:rPr>
          <w:rFonts w:ascii="Gadget" w:hAnsi="Gadget"/>
        </w:rPr>
      </w:pPr>
    </w:p>
    <w:p w14:paraId="33DFBA4B" w14:textId="7B6560CE" w:rsidR="00C11E4D" w:rsidRPr="00FD18AC" w:rsidRDefault="000F589F" w:rsidP="00C20142">
      <w:pPr>
        <w:ind w:left="1080" w:hanging="1080"/>
        <w:jc w:val="center"/>
        <w:rPr>
          <w:rFonts w:asciiTheme="majorHAnsi" w:hAnsiTheme="majorHAnsi"/>
          <w:sz w:val="32"/>
          <w:szCs w:val="32"/>
        </w:rPr>
      </w:pPr>
      <w:r w:rsidRPr="00FD18AC">
        <w:rPr>
          <w:rFonts w:ascii="Gadget" w:hAnsi="Gadget"/>
          <w:sz w:val="32"/>
          <w:szCs w:val="32"/>
        </w:rPr>
        <w:t>School Calendar 2015-2016</w:t>
      </w:r>
    </w:p>
    <w:p w14:paraId="695E1C47" w14:textId="77777777" w:rsidR="000F589F" w:rsidRPr="00F71215" w:rsidRDefault="000F589F">
      <w:pPr>
        <w:rPr>
          <w:rFonts w:ascii="Gadget" w:hAnsi="Gadget"/>
          <w:sz w:val="16"/>
          <w:szCs w:val="16"/>
        </w:rPr>
      </w:pPr>
    </w:p>
    <w:p w14:paraId="5A6FD11E" w14:textId="7175BE5F" w:rsidR="000F589F" w:rsidRDefault="000F589F">
      <w:pPr>
        <w:rPr>
          <w:rFonts w:ascii="Gadget" w:hAnsi="Gadget"/>
        </w:rPr>
      </w:pPr>
      <w:r>
        <w:rPr>
          <w:rFonts w:ascii="Gadget" w:hAnsi="Gadget"/>
        </w:rPr>
        <w:t>September</w:t>
      </w:r>
    </w:p>
    <w:p w14:paraId="4D152A70" w14:textId="008E1178" w:rsidR="000F589F" w:rsidRPr="000F589F" w:rsidRDefault="00F71215">
      <w:pPr>
        <w:rPr>
          <w:rFonts w:asciiTheme="majorHAnsi" w:hAnsiTheme="majorHAnsi"/>
        </w:rPr>
      </w:pPr>
      <w:r>
        <w:rPr>
          <w:rFonts w:asciiTheme="majorHAnsi" w:hAnsiTheme="majorHAnsi"/>
        </w:rPr>
        <w:tab/>
      </w:r>
      <w:r w:rsidR="000F589F" w:rsidRPr="000F589F">
        <w:rPr>
          <w:rFonts w:asciiTheme="majorHAnsi" w:hAnsiTheme="majorHAnsi"/>
        </w:rPr>
        <w:t>1 &amp; 2</w:t>
      </w:r>
      <w:r w:rsidR="000F589F" w:rsidRPr="000F589F">
        <w:rPr>
          <w:rFonts w:asciiTheme="majorHAnsi" w:hAnsiTheme="majorHAnsi"/>
        </w:rPr>
        <w:tab/>
        <w:t>Staff Workshops – School Closed</w:t>
      </w:r>
    </w:p>
    <w:p w14:paraId="5AAD51F9" w14:textId="68B957F9" w:rsidR="000F589F" w:rsidRDefault="000F589F">
      <w:pPr>
        <w:rPr>
          <w:rFonts w:asciiTheme="majorHAnsi" w:hAnsiTheme="majorHAnsi"/>
        </w:rPr>
      </w:pPr>
      <w:r w:rsidRPr="000F589F">
        <w:rPr>
          <w:rFonts w:asciiTheme="majorHAnsi" w:hAnsiTheme="majorHAnsi"/>
        </w:rPr>
        <w:tab/>
        <w:t>3 &amp; 4</w:t>
      </w:r>
      <w:r>
        <w:rPr>
          <w:rFonts w:asciiTheme="majorHAnsi" w:hAnsiTheme="majorHAnsi"/>
        </w:rPr>
        <w:tab/>
        <w:t>First Days of School – Legal Attendance (1:30 dismissal; wrap until 3:30)</w:t>
      </w:r>
    </w:p>
    <w:p w14:paraId="19DB2D10" w14:textId="4ACB6D7F" w:rsidR="000F589F" w:rsidRPr="00F71215" w:rsidRDefault="000F589F">
      <w:pPr>
        <w:rPr>
          <w:rFonts w:asciiTheme="majorHAnsi" w:hAnsiTheme="majorHAnsi"/>
        </w:rPr>
      </w:pPr>
      <w:r>
        <w:rPr>
          <w:rFonts w:asciiTheme="majorHAnsi" w:hAnsiTheme="majorHAnsi"/>
        </w:rPr>
        <w:tab/>
        <w:t xml:space="preserve">       7</w:t>
      </w:r>
      <w:r>
        <w:rPr>
          <w:rFonts w:asciiTheme="majorHAnsi" w:hAnsiTheme="majorHAnsi"/>
        </w:rPr>
        <w:tab/>
        <w:t>Holiday – School Closed</w:t>
      </w:r>
    </w:p>
    <w:p w14:paraId="085C6F12" w14:textId="742857C8" w:rsidR="000F589F" w:rsidRDefault="000F589F">
      <w:pPr>
        <w:rPr>
          <w:rFonts w:ascii="Gadget" w:hAnsi="Gadget"/>
        </w:rPr>
      </w:pPr>
      <w:r>
        <w:rPr>
          <w:rFonts w:ascii="Gadget" w:hAnsi="Gadget"/>
        </w:rPr>
        <w:t>October</w:t>
      </w:r>
    </w:p>
    <w:p w14:paraId="3792B865" w14:textId="24915AA8" w:rsidR="000F589F" w:rsidRPr="00F71215" w:rsidRDefault="000F589F">
      <w:pPr>
        <w:rPr>
          <w:rFonts w:asciiTheme="majorHAnsi" w:hAnsiTheme="majorHAnsi"/>
          <w:sz w:val="16"/>
          <w:szCs w:val="16"/>
        </w:rPr>
      </w:pPr>
      <w:r>
        <w:rPr>
          <w:rFonts w:asciiTheme="majorHAnsi" w:hAnsiTheme="majorHAnsi"/>
        </w:rPr>
        <w:tab/>
      </w:r>
      <w:r w:rsidR="00F71215">
        <w:rPr>
          <w:rFonts w:asciiTheme="majorHAnsi" w:hAnsiTheme="majorHAnsi"/>
        </w:rPr>
        <w:t xml:space="preserve">     </w:t>
      </w:r>
      <w:r>
        <w:rPr>
          <w:rFonts w:asciiTheme="majorHAnsi" w:hAnsiTheme="majorHAnsi"/>
        </w:rPr>
        <w:t>12</w:t>
      </w:r>
      <w:r>
        <w:rPr>
          <w:rFonts w:asciiTheme="majorHAnsi" w:hAnsiTheme="majorHAnsi"/>
        </w:rPr>
        <w:tab/>
        <w:t>Columbus Day –</w:t>
      </w:r>
      <w:r w:rsidR="00F71215">
        <w:rPr>
          <w:rFonts w:asciiTheme="majorHAnsi" w:hAnsiTheme="majorHAnsi"/>
        </w:rPr>
        <w:t xml:space="preserve"> School Closed</w:t>
      </w:r>
      <w:r>
        <w:rPr>
          <w:rFonts w:asciiTheme="majorHAnsi" w:hAnsiTheme="majorHAnsi"/>
        </w:rPr>
        <w:tab/>
      </w:r>
    </w:p>
    <w:p w14:paraId="584DF09C" w14:textId="6154D65A" w:rsidR="000F589F" w:rsidRDefault="000F589F">
      <w:pPr>
        <w:rPr>
          <w:rFonts w:asciiTheme="majorHAnsi" w:hAnsiTheme="majorHAnsi"/>
        </w:rPr>
      </w:pPr>
      <w:r>
        <w:rPr>
          <w:rFonts w:ascii="Gadget" w:hAnsi="Gadget"/>
        </w:rPr>
        <w:t>November</w:t>
      </w:r>
    </w:p>
    <w:p w14:paraId="0EB02D0A" w14:textId="306D2220" w:rsidR="000F589F" w:rsidRDefault="000F589F">
      <w:pPr>
        <w:rPr>
          <w:rFonts w:asciiTheme="majorHAnsi" w:hAnsiTheme="majorHAnsi"/>
        </w:rPr>
      </w:pPr>
      <w:r>
        <w:rPr>
          <w:rFonts w:asciiTheme="majorHAnsi" w:hAnsiTheme="majorHAnsi"/>
        </w:rPr>
        <w:tab/>
        <w:t xml:space="preserve">  </w:t>
      </w:r>
      <w:r w:rsidR="00F71215">
        <w:rPr>
          <w:rFonts w:asciiTheme="majorHAnsi" w:hAnsiTheme="majorHAnsi"/>
        </w:rPr>
        <w:t xml:space="preserve">    </w:t>
      </w:r>
      <w:r>
        <w:rPr>
          <w:rFonts w:asciiTheme="majorHAnsi" w:hAnsiTheme="majorHAnsi"/>
        </w:rPr>
        <w:t>3</w:t>
      </w:r>
      <w:r>
        <w:rPr>
          <w:rFonts w:asciiTheme="majorHAnsi" w:hAnsiTheme="majorHAnsi"/>
        </w:rPr>
        <w:tab/>
        <w:t>District In-service – School Closed</w:t>
      </w:r>
    </w:p>
    <w:p w14:paraId="6DDCBA76" w14:textId="3D7F113D" w:rsidR="000F589F" w:rsidRDefault="000F589F">
      <w:pPr>
        <w:rPr>
          <w:rFonts w:asciiTheme="majorHAnsi" w:hAnsiTheme="majorHAnsi"/>
        </w:rPr>
      </w:pPr>
      <w:r>
        <w:rPr>
          <w:rFonts w:asciiTheme="majorHAnsi" w:hAnsiTheme="majorHAnsi"/>
        </w:rPr>
        <w:tab/>
        <w:t xml:space="preserve">  </w:t>
      </w:r>
      <w:r w:rsidR="00F71215">
        <w:rPr>
          <w:rFonts w:asciiTheme="majorHAnsi" w:hAnsiTheme="majorHAnsi"/>
        </w:rPr>
        <w:t xml:space="preserve">    </w:t>
      </w:r>
      <w:r>
        <w:rPr>
          <w:rFonts w:asciiTheme="majorHAnsi" w:hAnsiTheme="majorHAnsi"/>
        </w:rPr>
        <w:t>4</w:t>
      </w:r>
      <w:r>
        <w:rPr>
          <w:rFonts w:asciiTheme="majorHAnsi" w:hAnsiTheme="majorHAnsi"/>
        </w:rPr>
        <w:tab/>
        <w:t>Veterans Day – School Closed</w:t>
      </w:r>
    </w:p>
    <w:p w14:paraId="163A196A" w14:textId="68708B51" w:rsidR="000F589F" w:rsidRDefault="000F589F">
      <w:pPr>
        <w:rPr>
          <w:rFonts w:asciiTheme="majorHAnsi" w:hAnsiTheme="majorHAnsi"/>
        </w:rPr>
      </w:pPr>
      <w:r>
        <w:rPr>
          <w:rFonts w:asciiTheme="majorHAnsi" w:hAnsiTheme="majorHAnsi"/>
        </w:rPr>
        <w:t xml:space="preserve">        </w:t>
      </w:r>
      <w:r w:rsidR="00F71215">
        <w:rPr>
          <w:rFonts w:asciiTheme="majorHAnsi" w:hAnsiTheme="majorHAnsi"/>
        </w:rPr>
        <w:t xml:space="preserve">    </w:t>
      </w:r>
      <w:r>
        <w:rPr>
          <w:rFonts w:asciiTheme="majorHAnsi" w:hAnsiTheme="majorHAnsi"/>
        </w:rPr>
        <w:t>5 &amp; 6</w:t>
      </w:r>
      <w:r>
        <w:rPr>
          <w:rFonts w:asciiTheme="majorHAnsi" w:hAnsiTheme="majorHAnsi"/>
        </w:rPr>
        <w:tab/>
        <w:t>NJEA Convention – School Closed</w:t>
      </w:r>
    </w:p>
    <w:p w14:paraId="6B52B0B8" w14:textId="138081E4" w:rsidR="000F589F" w:rsidRDefault="000F589F">
      <w:pPr>
        <w:rPr>
          <w:rFonts w:asciiTheme="majorHAnsi" w:hAnsiTheme="majorHAnsi"/>
        </w:rPr>
      </w:pPr>
      <w:r>
        <w:rPr>
          <w:rFonts w:asciiTheme="majorHAnsi" w:hAnsiTheme="majorHAnsi"/>
        </w:rPr>
        <w:t xml:space="preserve">    </w:t>
      </w:r>
      <w:r w:rsidR="00F71215">
        <w:rPr>
          <w:rFonts w:asciiTheme="majorHAnsi" w:hAnsiTheme="majorHAnsi"/>
        </w:rPr>
        <w:t xml:space="preserve">    </w:t>
      </w:r>
      <w:r>
        <w:rPr>
          <w:rFonts w:asciiTheme="majorHAnsi" w:hAnsiTheme="majorHAnsi"/>
        </w:rPr>
        <w:t>23 &amp; 24</w:t>
      </w:r>
      <w:r>
        <w:rPr>
          <w:rFonts w:asciiTheme="majorHAnsi" w:hAnsiTheme="majorHAnsi"/>
        </w:rPr>
        <w:tab/>
        <w:t>Parent/Teacher Conferences – Legal Attn. (1:30 dismissal; wrap until 3:30)</w:t>
      </w:r>
    </w:p>
    <w:p w14:paraId="75F4426F" w14:textId="15189C9F" w:rsidR="000F589F" w:rsidRDefault="000F589F">
      <w:pPr>
        <w:rPr>
          <w:rFonts w:asciiTheme="majorHAnsi" w:hAnsiTheme="majorHAnsi"/>
        </w:rPr>
      </w:pPr>
      <w:r>
        <w:rPr>
          <w:rFonts w:asciiTheme="majorHAnsi" w:hAnsiTheme="majorHAnsi"/>
        </w:rPr>
        <w:tab/>
      </w:r>
      <w:r w:rsidR="00F71215">
        <w:rPr>
          <w:rFonts w:asciiTheme="majorHAnsi" w:hAnsiTheme="majorHAnsi"/>
        </w:rPr>
        <w:t xml:space="preserve">    </w:t>
      </w:r>
      <w:r>
        <w:rPr>
          <w:rFonts w:asciiTheme="majorHAnsi" w:hAnsiTheme="majorHAnsi"/>
        </w:rPr>
        <w:t>25</w:t>
      </w:r>
      <w:r w:rsidR="00F71215">
        <w:rPr>
          <w:rFonts w:asciiTheme="majorHAnsi" w:hAnsiTheme="majorHAnsi"/>
        </w:rPr>
        <w:tab/>
        <w:t>Legal Attendance (1:30 dismissal; wrap until 3:30)</w:t>
      </w:r>
    </w:p>
    <w:p w14:paraId="695BFF8E" w14:textId="4599F588" w:rsidR="00F71215" w:rsidRDefault="00F71215">
      <w:pPr>
        <w:rPr>
          <w:rFonts w:asciiTheme="majorHAnsi" w:hAnsiTheme="majorHAnsi"/>
        </w:rPr>
      </w:pPr>
      <w:r>
        <w:rPr>
          <w:rFonts w:asciiTheme="majorHAnsi" w:hAnsiTheme="majorHAnsi"/>
        </w:rPr>
        <w:t xml:space="preserve">        26 &amp; 27</w:t>
      </w:r>
      <w:r>
        <w:rPr>
          <w:rFonts w:asciiTheme="majorHAnsi" w:hAnsiTheme="majorHAnsi"/>
        </w:rPr>
        <w:tab/>
        <w:t>Thanksgiving Recess – School Closed</w:t>
      </w:r>
    </w:p>
    <w:p w14:paraId="0967E639" w14:textId="4E9732CC" w:rsidR="00F71215" w:rsidRPr="00F71215" w:rsidRDefault="00F71215">
      <w:pPr>
        <w:rPr>
          <w:rFonts w:ascii="Gadget" w:hAnsi="Gadget"/>
        </w:rPr>
      </w:pPr>
      <w:r w:rsidRPr="00F71215">
        <w:rPr>
          <w:rFonts w:ascii="Gadget" w:hAnsi="Gadget"/>
        </w:rPr>
        <w:lastRenderedPageBreak/>
        <w:t>December</w:t>
      </w:r>
    </w:p>
    <w:p w14:paraId="1984A89C" w14:textId="40DFCD52" w:rsidR="00F71215" w:rsidRDefault="00F71215">
      <w:pPr>
        <w:rPr>
          <w:rFonts w:asciiTheme="majorHAnsi" w:hAnsiTheme="majorHAnsi"/>
        </w:rPr>
      </w:pPr>
      <w:r>
        <w:rPr>
          <w:rFonts w:asciiTheme="majorHAnsi" w:hAnsiTheme="majorHAnsi"/>
        </w:rPr>
        <w:tab/>
        <w:t xml:space="preserve">     23</w:t>
      </w:r>
      <w:r>
        <w:rPr>
          <w:rFonts w:asciiTheme="majorHAnsi" w:hAnsiTheme="majorHAnsi"/>
        </w:rPr>
        <w:tab/>
        <w:t>Legal Attendance (1:30 dismissal; wrap until 3:30)</w:t>
      </w:r>
    </w:p>
    <w:p w14:paraId="1BE9C900" w14:textId="52ADB0FF" w:rsidR="00F71215" w:rsidRDefault="00F71215">
      <w:pPr>
        <w:rPr>
          <w:rFonts w:asciiTheme="majorHAnsi" w:hAnsiTheme="majorHAnsi"/>
        </w:rPr>
      </w:pPr>
      <w:r>
        <w:rPr>
          <w:rFonts w:asciiTheme="majorHAnsi" w:hAnsiTheme="majorHAnsi"/>
        </w:rPr>
        <w:t xml:space="preserve">          25 – 31</w:t>
      </w:r>
      <w:r>
        <w:rPr>
          <w:rFonts w:asciiTheme="majorHAnsi" w:hAnsiTheme="majorHAnsi"/>
        </w:rPr>
        <w:tab/>
        <w:t>Holidays – School Closed</w:t>
      </w:r>
    </w:p>
    <w:p w14:paraId="72D0BCF8" w14:textId="241462C3" w:rsidR="00F71215" w:rsidRPr="00F71215" w:rsidRDefault="00F71215">
      <w:pPr>
        <w:rPr>
          <w:rFonts w:ascii="Gadget" w:hAnsi="Gadget"/>
        </w:rPr>
      </w:pPr>
      <w:r w:rsidRPr="00F71215">
        <w:rPr>
          <w:rFonts w:ascii="Gadget" w:hAnsi="Gadget"/>
        </w:rPr>
        <w:t>January</w:t>
      </w:r>
    </w:p>
    <w:p w14:paraId="3D1D97D9" w14:textId="5B543DDB" w:rsidR="00F71215" w:rsidRDefault="00F71215">
      <w:pPr>
        <w:rPr>
          <w:rFonts w:asciiTheme="majorHAnsi" w:hAnsiTheme="majorHAnsi"/>
        </w:rPr>
      </w:pPr>
      <w:r>
        <w:rPr>
          <w:rFonts w:asciiTheme="majorHAnsi" w:hAnsiTheme="majorHAnsi"/>
        </w:rPr>
        <w:tab/>
        <w:t xml:space="preserve">      1</w:t>
      </w:r>
      <w:r>
        <w:rPr>
          <w:rFonts w:asciiTheme="majorHAnsi" w:hAnsiTheme="majorHAnsi"/>
        </w:rPr>
        <w:tab/>
        <w:t>New Year’s Holiday – School Closed</w:t>
      </w:r>
    </w:p>
    <w:p w14:paraId="16A2F5B8" w14:textId="09D911C7" w:rsidR="00F71215" w:rsidRDefault="00F71215">
      <w:pPr>
        <w:rPr>
          <w:rFonts w:asciiTheme="majorHAnsi" w:hAnsiTheme="majorHAnsi"/>
        </w:rPr>
      </w:pPr>
      <w:r>
        <w:rPr>
          <w:rFonts w:asciiTheme="majorHAnsi" w:hAnsiTheme="majorHAnsi"/>
        </w:rPr>
        <w:tab/>
        <w:t xml:space="preserve">    18</w:t>
      </w:r>
      <w:r>
        <w:rPr>
          <w:rFonts w:asciiTheme="majorHAnsi" w:hAnsiTheme="majorHAnsi"/>
        </w:rPr>
        <w:tab/>
        <w:t>Dr. Martin Luther King Day – School Closed</w:t>
      </w:r>
    </w:p>
    <w:p w14:paraId="04B941A1" w14:textId="38AB965C" w:rsidR="00F71215" w:rsidRPr="00F71215" w:rsidRDefault="00F71215">
      <w:pPr>
        <w:rPr>
          <w:rFonts w:ascii="Gadget" w:hAnsi="Gadget"/>
        </w:rPr>
      </w:pPr>
      <w:r w:rsidRPr="00F71215">
        <w:rPr>
          <w:rFonts w:ascii="Gadget" w:hAnsi="Gadget"/>
        </w:rPr>
        <w:t>February</w:t>
      </w:r>
    </w:p>
    <w:p w14:paraId="29B423A9" w14:textId="05E38D2E" w:rsidR="00F71215" w:rsidRDefault="00F71215">
      <w:pPr>
        <w:rPr>
          <w:rFonts w:asciiTheme="majorHAnsi" w:hAnsiTheme="majorHAnsi"/>
        </w:rPr>
      </w:pPr>
      <w:r>
        <w:rPr>
          <w:rFonts w:asciiTheme="majorHAnsi" w:hAnsiTheme="majorHAnsi"/>
        </w:rPr>
        <w:tab/>
        <w:t>8 &amp;9</w:t>
      </w:r>
      <w:r>
        <w:rPr>
          <w:rFonts w:asciiTheme="majorHAnsi" w:hAnsiTheme="majorHAnsi"/>
        </w:rPr>
        <w:tab/>
        <w:t>Parent/Teacher Conferences – Legal Attn. (1:30 dismissal; wrap until 3:30)</w:t>
      </w:r>
    </w:p>
    <w:p w14:paraId="05ABBE62" w14:textId="4AD955D2" w:rsidR="00F71215" w:rsidRDefault="00F71215">
      <w:pPr>
        <w:rPr>
          <w:rFonts w:asciiTheme="majorHAnsi" w:hAnsiTheme="majorHAnsi"/>
        </w:rPr>
      </w:pPr>
      <w:r>
        <w:rPr>
          <w:rFonts w:asciiTheme="majorHAnsi" w:hAnsiTheme="majorHAnsi"/>
        </w:rPr>
        <w:tab/>
        <w:t xml:space="preserve">    12     Staff Workshops – School Closed</w:t>
      </w:r>
    </w:p>
    <w:p w14:paraId="0A88D14F" w14:textId="2B96EC64" w:rsidR="00F71215" w:rsidRDefault="00F71215">
      <w:pPr>
        <w:rPr>
          <w:rFonts w:asciiTheme="majorHAnsi" w:hAnsiTheme="majorHAnsi"/>
        </w:rPr>
      </w:pPr>
      <w:r>
        <w:rPr>
          <w:rFonts w:asciiTheme="majorHAnsi" w:hAnsiTheme="majorHAnsi"/>
        </w:rPr>
        <w:tab/>
        <w:t xml:space="preserve">    15</w:t>
      </w:r>
      <w:r>
        <w:rPr>
          <w:rFonts w:asciiTheme="majorHAnsi" w:hAnsiTheme="majorHAnsi"/>
        </w:rPr>
        <w:tab/>
        <w:t>Presidents Day – School Closed</w:t>
      </w:r>
    </w:p>
    <w:p w14:paraId="3DD276CD" w14:textId="7BB20481" w:rsidR="00F71215" w:rsidRPr="00F71215" w:rsidRDefault="00F71215">
      <w:pPr>
        <w:rPr>
          <w:rFonts w:ascii="Gadget" w:hAnsi="Gadget"/>
        </w:rPr>
      </w:pPr>
      <w:r w:rsidRPr="00F71215">
        <w:rPr>
          <w:rFonts w:ascii="Gadget" w:hAnsi="Gadget"/>
        </w:rPr>
        <w:t>March</w:t>
      </w:r>
    </w:p>
    <w:p w14:paraId="2C500722" w14:textId="4BB2E19C" w:rsidR="00F71215" w:rsidRDefault="00F71215">
      <w:pPr>
        <w:rPr>
          <w:rFonts w:asciiTheme="majorHAnsi" w:hAnsiTheme="majorHAnsi"/>
        </w:rPr>
      </w:pPr>
      <w:r>
        <w:rPr>
          <w:rFonts w:asciiTheme="majorHAnsi" w:hAnsiTheme="majorHAnsi"/>
        </w:rPr>
        <w:tab/>
        <w:t xml:space="preserve">    24</w:t>
      </w:r>
      <w:r>
        <w:rPr>
          <w:rFonts w:asciiTheme="majorHAnsi" w:hAnsiTheme="majorHAnsi"/>
        </w:rPr>
        <w:tab/>
        <w:t>Parent/Teacher Conferences – Legal Attn. (1:30 dismissal; wrap until 3:30)</w:t>
      </w:r>
    </w:p>
    <w:p w14:paraId="0C45F8FB" w14:textId="5BE364B9" w:rsidR="00F71215" w:rsidRDefault="00F71215">
      <w:pPr>
        <w:rPr>
          <w:rFonts w:asciiTheme="majorHAnsi" w:hAnsiTheme="majorHAnsi"/>
        </w:rPr>
      </w:pPr>
      <w:r>
        <w:rPr>
          <w:rFonts w:asciiTheme="majorHAnsi" w:hAnsiTheme="majorHAnsi"/>
        </w:rPr>
        <w:t xml:space="preserve">           25-31</w:t>
      </w:r>
      <w:r>
        <w:rPr>
          <w:rFonts w:asciiTheme="majorHAnsi" w:hAnsiTheme="majorHAnsi"/>
        </w:rPr>
        <w:tab/>
        <w:t>Spring Break –</w:t>
      </w:r>
      <w:r w:rsidR="00F65007">
        <w:rPr>
          <w:rFonts w:asciiTheme="majorHAnsi" w:hAnsiTheme="majorHAnsi"/>
        </w:rPr>
        <w:t xml:space="preserve"> School Closed</w:t>
      </w:r>
    </w:p>
    <w:p w14:paraId="736D72FF" w14:textId="3B882611" w:rsidR="00F71215" w:rsidRPr="00F65007" w:rsidRDefault="00F71215">
      <w:pPr>
        <w:rPr>
          <w:rFonts w:ascii="Gadget" w:hAnsi="Gadget"/>
        </w:rPr>
      </w:pPr>
      <w:r w:rsidRPr="00F65007">
        <w:rPr>
          <w:rFonts w:ascii="Gadget" w:hAnsi="Gadget"/>
        </w:rPr>
        <w:t xml:space="preserve">April </w:t>
      </w:r>
    </w:p>
    <w:p w14:paraId="3CF4A2FD" w14:textId="3D9C0551" w:rsidR="00F71215" w:rsidRDefault="00F65007">
      <w:pPr>
        <w:rPr>
          <w:rFonts w:asciiTheme="majorHAnsi" w:hAnsiTheme="majorHAnsi"/>
        </w:rPr>
      </w:pPr>
      <w:r>
        <w:rPr>
          <w:rFonts w:asciiTheme="majorHAnsi" w:hAnsiTheme="majorHAnsi"/>
        </w:rPr>
        <w:tab/>
        <w:t xml:space="preserve">      1</w:t>
      </w:r>
      <w:r>
        <w:rPr>
          <w:rFonts w:asciiTheme="majorHAnsi" w:hAnsiTheme="majorHAnsi"/>
        </w:rPr>
        <w:tab/>
        <w:t>School Closed</w:t>
      </w:r>
    </w:p>
    <w:p w14:paraId="101D86D3" w14:textId="5E07724D" w:rsidR="00F71215" w:rsidRPr="00F65007" w:rsidRDefault="00F71215">
      <w:pPr>
        <w:rPr>
          <w:rFonts w:ascii="Gadget" w:hAnsi="Gadget"/>
        </w:rPr>
      </w:pPr>
      <w:r w:rsidRPr="00F65007">
        <w:rPr>
          <w:rFonts w:ascii="Gadget" w:hAnsi="Gadget"/>
        </w:rPr>
        <w:t>May</w:t>
      </w:r>
    </w:p>
    <w:p w14:paraId="581D2CAE" w14:textId="77777777" w:rsidR="00F71215" w:rsidRDefault="00F71215">
      <w:pPr>
        <w:rPr>
          <w:rFonts w:asciiTheme="majorHAnsi" w:hAnsiTheme="majorHAnsi"/>
        </w:rPr>
      </w:pPr>
      <w:r>
        <w:rPr>
          <w:rFonts w:asciiTheme="majorHAnsi" w:hAnsiTheme="majorHAnsi"/>
        </w:rPr>
        <w:tab/>
        <w:t xml:space="preserve">    30</w:t>
      </w:r>
      <w:r>
        <w:rPr>
          <w:rFonts w:asciiTheme="majorHAnsi" w:hAnsiTheme="majorHAnsi"/>
        </w:rPr>
        <w:tab/>
        <w:t>Memorial Day – School Closed</w:t>
      </w:r>
    </w:p>
    <w:p w14:paraId="4AC1B509" w14:textId="77777777" w:rsidR="00F71215" w:rsidRDefault="00F71215">
      <w:pPr>
        <w:rPr>
          <w:rFonts w:asciiTheme="majorHAnsi" w:hAnsiTheme="majorHAnsi"/>
        </w:rPr>
      </w:pPr>
    </w:p>
    <w:p w14:paraId="6CA8CC9D" w14:textId="77777777" w:rsidR="00F71215" w:rsidRPr="00F65007" w:rsidRDefault="00F71215">
      <w:pPr>
        <w:rPr>
          <w:rFonts w:ascii="Gadget" w:hAnsi="Gadget"/>
        </w:rPr>
      </w:pPr>
      <w:r w:rsidRPr="00F65007">
        <w:rPr>
          <w:rFonts w:ascii="Gadget" w:hAnsi="Gadget"/>
        </w:rPr>
        <w:t>June</w:t>
      </w:r>
    </w:p>
    <w:p w14:paraId="2584D4C9" w14:textId="77777777" w:rsidR="00F65007" w:rsidRDefault="00F71215">
      <w:pPr>
        <w:rPr>
          <w:rFonts w:asciiTheme="majorHAnsi" w:hAnsiTheme="majorHAnsi"/>
        </w:rPr>
      </w:pPr>
      <w:r>
        <w:rPr>
          <w:rFonts w:asciiTheme="majorHAnsi" w:hAnsiTheme="majorHAnsi"/>
        </w:rPr>
        <w:tab/>
        <w:t xml:space="preserve">     2</w:t>
      </w:r>
      <w:r>
        <w:rPr>
          <w:rFonts w:asciiTheme="majorHAnsi" w:hAnsiTheme="majorHAnsi"/>
        </w:rPr>
        <w:tab/>
        <w:t>Multicultural Family Day &amp; Moving Up Ceremony (10 AM – 12:30 PM)</w:t>
      </w:r>
    </w:p>
    <w:p w14:paraId="5EB8E9AF" w14:textId="2D8487C9" w:rsidR="00F71215" w:rsidRPr="00F65007" w:rsidRDefault="00F65007">
      <w:pPr>
        <w:rPr>
          <w:rFonts w:asciiTheme="majorHAnsi" w:hAnsiTheme="majorHAnsi"/>
          <w:i/>
        </w:rPr>
      </w:pPr>
      <w:r w:rsidRPr="00F65007">
        <w:rPr>
          <w:rFonts w:asciiTheme="majorHAnsi" w:hAnsiTheme="majorHAnsi"/>
          <w:i/>
        </w:rPr>
        <w:tab/>
        <w:t xml:space="preserve">     3</w:t>
      </w:r>
      <w:r w:rsidRPr="00F65007">
        <w:rPr>
          <w:rFonts w:asciiTheme="majorHAnsi" w:hAnsiTheme="majorHAnsi"/>
          <w:i/>
        </w:rPr>
        <w:tab/>
        <w:t>Family Day – Rain Date</w:t>
      </w:r>
      <w:r w:rsidR="00F71215" w:rsidRPr="00F65007">
        <w:rPr>
          <w:rFonts w:asciiTheme="majorHAnsi" w:hAnsiTheme="majorHAnsi"/>
          <w:i/>
        </w:rPr>
        <w:tab/>
        <w:t xml:space="preserve">     </w:t>
      </w:r>
    </w:p>
    <w:p w14:paraId="68BDED0A" w14:textId="66BB720A" w:rsidR="000F589F" w:rsidRDefault="00F65007">
      <w:pPr>
        <w:rPr>
          <w:rFonts w:asciiTheme="majorHAnsi" w:hAnsiTheme="majorHAnsi"/>
        </w:rPr>
      </w:pPr>
      <w:r>
        <w:rPr>
          <w:rFonts w:asciiTheme="majorHAnsi" w:hAnsiTheme="majorHAnsi"/>
        </w:rPr>
        <w:t xml:space="preserve">          13-16</w:t>
      </w:r>
      <w:r>
        <w:rPr>
          <w:rFonts w:asciiTheme="majorHAnsi" w:hAnsiTheme="majorHAnsi"/>
        </w:rPr>
        <w:tab/>
        <w:t xml:space="preserve">Legal Attendance </w:t>
      </w:r>
      <w:proofErr w:type="gramStart"/>
      <w:r>
        <w:rPr>
          <w:rFonts w:asciiTheme="majorHAnsi" w:hAnsiTheme="majorHAnsi"/>
        </w:rPr>
        <w:t>Days  (</w:t>
      </w:r>
      <w:proofErr w:type="gramEnd"/>
      <w:r>
        <w:rPr>
          <w:rFonts w:asciiTheme="majorHAnsi" w:hAnsiTheme="majorHAnsi"/>
        </w:rPr>
        <w:t>1:30 dismissal; wrap until 3:30)</w:t>
      </w:r>
    </w:p>
    <w:p w14:paraId="4012E9D6" w14:textId="1576C7BC" w:rsidR="00F65007" w:rsidRDefault="00F65007">
      <w:pPr>
        <w:rPr>
          <w:rFonts w:asciiTheme="majorHAnsi" w:hAnsiTheme="majorHAnsi"/>
        </w:rPr>
      </w:pPr>
      <w:r>
        <w:rPr>
          <w:rFonts w:asciiTheme="majorHAnsi" w:hAnsiTheme="majorHAnsi"/>
        </w:rPr>
        <w:tab/>
        <w:t xml:space="preserve">   17</w:t>
      </w:r>
      <w:r>
        <w:rPr>
          <w:rFonts w:asciiTheme="majorHAnsi" w:hAnsiTheme="majorHAnsi"/>
        </w:rPr>
        <w:tab/>
        <w:t>Last Day for Teachers</w:t>
      </w:r>
    </w:p>
    <w:p w14:paraId="08D9400E" w14:textId="77777777" w:rsidR="00F65007" w:rsidRDefault="00F65007">
      <w:pPr>
        <w:rPr>
          <w:rFonts w:asciiTheme="majorHAnsi" w:hAnsiTheme="majorHAnsi"/>
        </w:rPr>
      </w:pPr>
    </w:p>
    <w:p w14:paraId="117B1AE0" w14:textId="56149430" w:rsidR="00F65007" w:rsidRDefault="00F65007">
      <w:pPr>
        <w:rPr>
          <w:rFonts w:asciiTheme="majorHAnsi" w:hAnsiTheme="majorHAnsi"/>
        </w:rPr>
      </w:pPr>
      <w:r w:rsidRPr="00F65007">
        <w:rPr>
          <w:rFonts w:ascii="Gadget" w:hAnsi="Gadget"/>
        </w:rPr>
        <w:t>July</w:t>
      </w:r>
      <w:r>
        <w:rPr>
          <w:rFonts w:asciiTheme="majorHAnsi" w:hAnsiTheme="majorHAnsi"/>
        </w:rPr>
        <w:tab/>
        <w:t xml:space="preserve">     5 </w:t>
      </w:r>
      <w:r>
        <w:rPr>
          <w:rFonts w:asciiTheme="majorHAnsi" w:hAnsiTheme="majorHAnsi"/>
        </w:rPr>
        <w:tab/>
        <w:t>Summer Session Begins (Tuesday)</w:t>
      </w:r>
    </w:p>
    <w:p w14:paraId="3D7BC57A" w14:textId="77777777" w:rsidR="00F65007" w:rsidRDefault="00F65007">
      <w:pPr>
        <w:rPr>
          <w:rFonts w:asciiTheme="majorHAnsi" w:hAnsiTheme="majorHAnsi"/>
        </w:rPr>
      </w:pPr>
    </w:p>
    <w:p w14:paraId="65200D54" w14:textId="37393329" w:rsidR="00C20142" w:rsidRDefault="00F65007" w:rsidP="008E1423">
      <w:pPr>
        <w:rPr>
          <w:rFonts w:asciiTheme="majorHAnsi" w:hAnsiTheme="majorHAnsi"/>
        </w:rPr>
      </w:pPr>
      <w:r w:rsidRPr="00F65007">
        <w:rPr>
          <w:rFonts w:ascii="Gadget" w:hAnsi="Gadget"/>
        </w:rPr>
        <w:t>August</w:t>
      </w:r>
      <w:r>
        <w:rPr>
          <w:rFonts w:asciiTheme="majorHAnsi" w:hAnsiTheme="majorHAnsi"/>
        </w:rPr>
        <w:t xml:space="preserve">      25</w:t>
      </w:r>
      <w:r>
        <w:rPr>
          <w:rFonts w:asciiTheme="majorHAnsi" w:hAnsiTheme="majorHAnsi"/>
        </w:rPr>
        <w:tab/>
        <w:t>Summer Session Ends (Thursday)</w:t>
      </w:r>
    </w:p>
    <w:p w14:paraId="02139C2D" w14:textId="77777777" w:rsidR="00C20142" w:rsidRDefault="00C20142" w:rsidP="00C20142">
      <w:pPr>
        <w:jc w:val="center"/>
        <w:rPr>
          <w:rFonts w:ascii="Gadget" w:hAnsi="Gadget"/>
          <w:sz w:val="28"/>
          <w:szCs w:val="28"/>
        </w:rPr>
      </w:pPr>
      <w:r w:rsidRPr="00026F21">
        <w:rPr>
          <w:rFonts w:ascii="Gadget" w:hAnsi="Gadget"/>
          <w:sz w:val="28"/>
          <w:szCs w:val="28"/>
        </w:rPr>
        <w:t xml:space="preserve">The Courtyard School </w:t>
      </w:r>
    </w:p>
    <w:p w14:paraId="455B1847" w14:textId="77777777" w:rsidR="00C20142" w:rsidRDefault="00C20142" w:rsidP="00C20142">
      <w:pPr>
        <w:jc w:val="center"/>
        <w:rPr>
          <w:rFonts w:ascii="Gadget" w:hAnsi="Gadget"/>
          <w:sz w:val="32"/>
          <w:szCs w:val="32"/>
        </w:rPr>
      </w:pPr>
      <w:r w:rsidRPr="00026F21">
        <w:rPr>
          <w:rFonts w:ascii="Gadget" w:hAnsi="Gadget"/>
          <w:sz w:val="28"/>
          <w:szCs w:val="28"/>
        </w:rPr>
        <w:t>Family Development Program</w:t>
      </w:r>
      <w:r>
        <w:rPr>
          <w:rFonts w:ascii="Gadget" w:hAnsi="Gadget"/>
          <w:sz w:val="32"/>
          <w:szCs w:val="32"/>
        </w:rPr>
        <w:t xml:space="preserve"> </w:t>
      </w:r>
    </w:p>
    <w:p w14:paraId="52BF42E5" w14:textId="77777777" w:rsidR="00C20142" w:rsidRPr="00822482" w:rsidRDefault="00C20142" w:rsidP="00C20142">
      <w:pPr>
        <w:jc w:val="center"/>
        <w:rPr>
          <w:rFonts w:ascii="Gadget" w:hAnsi="Gadget"/>
        </w:rPr>
      </w:pPr>
    </w:p>
    <w:p w14:paraId="0E7639A4" w14:textId="77777777" w:rsidR="00C20142" w:rsidRDefault="00C20142" w:rsidP="00C20142">
      <w:pPr>
        <w:jc w:val="center"/>
        <w:rPr>
          <w:rFonts w:ascii="Gadget" w:hAnsi="Gadget"/>
          <w:sz w:val="32"/>
          <w:szCs w:val="32"/>
        </w:rPr>
      </w:pPr>
      <w:r>
        <w:rPr>
          <w:rFonts w:ascii="Gadget" w:hAnsi="Gadget"/>
          <w:sz w:val="32"/>
          <w:szCs w:val="32"/>
        </w:rPr>
        <w:t>Family Visits &amp; Home Visiting Policy</w:t>
      </w:r>
    </w:p>
    <w:p w14:paraId="688DF203" w14:textId="77777777" w:rsidR="00C20142" w:rsidRPr="00822482" w:rsidRDefault="00C20142" w:rsidP="00C20142">
      <w:pPr>
        <w:jc w:val="center"/>
        <w:rPr>
          <w:rFonts w:ascii="Gadget" w:hAnsi="Gadget"/>
        </w:rPr>
      </w:pPr>
    </w:p>
    <w:p w14:paraId="288A4817" w14:textId="77777777" w:rsidR="00C20142" w:rsidRDefault="00C20142" w:rsidP="00C20142">
      <w:pPr>
        <w:rPr>
          <w:rFonts w:asciiTheme="majorHAnsi" w:hAnsiTheme="majorHAnsi"/>
          <w:sz w:val="28"/>
          <w:szCs w:val="28"/>
        </w:rPr>
      </w:pPr>
    </w:p>
    <w:p w14:paraId="5BFC5C84" w14:textId="77777777" w:rsidR="00C20142" w:rsidRPr="00822482" w:rsidRDefault="00C20142" w:rsidP="00C20142">
      <w:pPr>
        <w:rPr>
          <w:rFonts w:asciiTheme="majorHAnsi" w:hAnsiTheme="majorHAnsi"/>
          <w:sz w:val="28"/>
          <w:szCs w:val="28"/>
        </w:rPr>
      </w:pPr>
      <w:r w:rsidRPr="00822482">
        <w:rPr>
          <w:rFonts w:asciiTheme="majorHAnsi" w:hAnsiTheme="majorHAnsi"/>
          <w:sz w:val="28"/>
          <w:szCs w:val="28"/>
        </w:rPr>
        <w:t>Our family workers are trained</w:t>
      </w:r>
      <w:r>
        <w:rPr>
          <w:rFonts w:asciiTheme="majorHAnsi" w:hAnsiTheme="majorHAnsi"/>
          <w:sz w:val="28"/>
          <w:szCs w:val="28"/>
        </w:rPr>
        <w:t xml:space="preserve"> in the Comprehensive Curriculum of the Cornell Family Development</w:t>
      </w:r>
      <w:r w:rsidRPr="00822482">
        <w:rPr>
          <w:rFonts w:asciiTheme="majorHAnsi" w:hAnsiTheme="majorHAnsi"/>
          <w:sz w:val="28"/>
          <w:szCs w:val="28"/>
        </w:rPr>
        <w:t xml:space="preserve"> and credentialed through</w:t>
      </w:r>
      <w:r>
        <w:rPr>
          <w:rFonts w:asciiTheme="majorHAnsi" w:hAnsiTheme="majorHAnsi"/>
          <w:sz w:val="28"/>
          <w:szCs w:val="28"/>
        </w:rPr>
        <w:t xml:space="preserve"> the </w:t>
      </w:r>
      <w:r w:rsidRPr="00822482">
        <w:rPr>
          <w:rFonts w:asciiTheme="majorHAnsi" w:hAnsiTheme="majorHAnsi"/>
          <w:sz w:val="28"/>
          <w:szCs w:val="28"/>
        </w:rPr>
        <w:t xml:space="preserve">Rutgers School of Social </w:t>
      </w:r>
      <w:r>
        <w:rPr>
          <w:rFonts w:asciiTheme="majorHAnsi" w:hAnsiTheme="majorHAnsi"/>
          <w:sz w:val="28"/>
          <w:szCs w:val="28"/>
        </w:rPr>
        <w:t xml:space="preserve">Work.  </w:t>
      </w:r>
    </w:p>
    <w:p w14:paraId="7B761CB3" w14:textId="77777777" w:rsidR="00C20142" w:rsidRDefault="00C20142" w:rsidP="00C20142">
      <w:pPr>
        <w:rPr>
          <w:rFonts w:asciiTheme="majorHAnsi" w:hAnsiTheme="majorHAnsi"/>
          <w:b/>
          <w:sz w:val="28"/>
          <w:szCs w:val="28"/>
          <w:u w:val="single"/>
        </w:rPr>
      </w:pPr>
    </w:p>
    <w:p w14:paraId="7D37FCAE" w14:textId="77777777" w:rsidR="00C20142" w:rsidRDefault="00C20142" w:rsidP="00C20142">
      <w:pPr>
        <w:rPr>
          <w:rFonts w:asciiTheme="majorHAnsi" w:hAnsiTheme="majorHAnsi"/>
          <w:sz w:val="28"/>
          <w:szCs w:val="28"/>
        </w:rPr>
      </w:pPr>
      <w:r w:rsidRPr="00026F21">
        <w:rPr>
          <w:rFonts w:asciiTheme="majorHAnsi" w:hAnsiTheme="majorHAnsi"/>
          <w:b/>
          <w:sz w:val="28"/>
          <w:szCs w:val="28"/>
          <w:u w:val="single"/>
        </w:rPr>
        <w:t>Family Visits</w:t>
      </w:r>
      <w:r w:rsidRPr="00026F21">
        <w:rPr>
          <w:rFonts w:asciiTheme="majorHAnsi" w:hAnsiTheme="majorHAnsi"/>
          <w:sz w:val="28"/>
          <w:szCs w:val="28"/>
        </w:rPr>
        <w:t xml:space="preserve"> The heart of the family de</w:t>
      </w:r>
      <w:r>
        <w:rPr>
          <w:rFonts w:asciiTheme="majorHAnsi" w:hAnsiTheme="majorHAnsi"/>
          <w:sz w:val="28"/>
          <w:szCs w:val="28"/>
        </w:rPr>
        <w:t>velopment program is the family</w:t>
      </w:r>
    </w:p>
    <w:p w14:paraId="67E59093" w14:textId="77777777" w:rsidR="00C20142" w:rsidRPr="00026F21" w:rsidRDefault="00C20142" w:rsidP="00C20142">
      <w:pPr>
        <w:rPr>
          <w:rFonts w:asciiTheme="majorHAnsi" w:hAnsiTheme="majorHAnsi"/>
          <w:sz w:val="28"/>
          <w:szCs w:val="28"/>
        </w:rPr>
      </w:pPr>
      <w:proofErr w:type="gramStart"/>
      <w:r>
        <w:rPr>
          <w:rFonts w:asciiTheme="majorHAnsi" w:hAnsiTheme="majorHAnsi"/>
          <w:sz w:val="28"/>
          <w:szCs w:val="28"/>
        </w:rPr>
        <w:lastRenderedPageBreak/>
        <w:t>visit</w:t>
      </w:r>
      <w:proofErr w:type="gramEnd"/>
      <w:r>
        <w:rPr>
          <w:rFonts w:asciiTheme="majorHAnsi" w:hAnsiTheme="majorHAnsi"/>
          <w:sz w:val="28"/>
          <w:szCs w:val="28"/>
        </w:rPr>
        <w:t xml:space="preserve">.  </w:t>
      </w:r>
      <w:r w:rsidRPr="00026F21">
        <w:rPr>
          <w:rFonts w:asciiTheme="majorHAnsi" w:hAnsiTheme="majorHAnsi"/>
          <w:sz w:val="28"/>
          <w:szCs w:val="28"/>
        </w:rPr>
        <w:t xml:space="preserve">As credentialed parent educators, we share information on child development, offer age-appropriate activities in various areas of development for you and your child to do together, tackle daily parenting issues, and help families set and reach goals. </w:t>
      </w:r>
      <w:r>
        <w:rPr>
          <w:rFonts w:asciiTheme="majorHAnsi" w:hAnsiTheme="majorHAnsi"/>
          <w:sz w:val="28"/>
          <w:szCs w:val="28"/>
        </w:rPr>
        <w:t xml:space="preserve">We also help families access specialized services.  </w:t>
      </w:r>
      <w:r w:rsidRPr="00026F21">
        <w:rPr>
          <w:rFonts w:asciiTheme="majorHAnsi" w:hAnsiTheme="majorHAnsi"/>
          <w:sz w:val="28"/>
          <w:szCs w:val="28"/>
        </w:rPr>
        <w:t xml:space="preserve"> </w:t>
      </w:r>
      <w:r w:rsidRPr="00026F21">
        <w:rPr>
          <w:rFonts w:asciiTheme="majorHAnsi" w:hAnsiTheme="majorHAnsi"/>
          <w:i/>
          <w:sz w:val="28"/>
          <w:szCs w:val="28"/>
        </w:rPr>
        <w:t xml:space="preserve">Family visits need not be more than 15 minutes.  </w:t>
      </w:r>
    </w:p>
    <w:p w14:paraId="6CE850DC" w14:textId="77777777" w:rsidR="00C20142" w:rsidRDefault="00C20142" w:rsidP="00C20142">
      <w:pPr>
        <w:jc w:val="center"/>
        <w:rPr>
          <w:rFonts w:ascii="Gadget" w:hAnsi="Gadget"/>
          <w:sz w:val="32"/>
          <w:szCs w:val="32"/>
        </w:rPr>
      </w:pPr>
    </w:p>
    <w:p w14:paraId="2772F29F" w14:textId="77777777" w:rsidR="00C20142" w:rsidRDefault="00C20142" w:rsidP="00C20142">
      <w:pPr>
        <w:rPr>
          <w:rFonts w:asciiTheme="majorHAnsi" w:hAnsiTheme="majorHAnsi"/>
          <w:sz w:val="28"/>
          <w:szCs w:val="28"/>
        </w:rPr>
      </w:pPr>
      <w:r>
        <w:rPr>
          <w:rFonts w:asciiTheme="majorHAnsi" w:hAnsiTheme="majorHAnsi"/>
          <w:sz w:val="28"/>
          <w:szCs w:val="28"/>
        </w:rPr>
        <w:t>Visiting with your family in your home has distinct advantages over visits in the school.</w:t>
      </w:r>
    </w:p>
    <w:p w14:paraId="7FD28A69" w14:textId="77777777" w:rsidR="00C20142" w:rsidRPr="00026F21" w:rsidRDefault="00C20142" w:rsidP="00C20142">
      <w:pPr>
        <w:pStyle w:val="ListParagraph"/>
        <w:numPr>
          <w:ilvl w:val="0"/>
          <w:numId w:val="27"/>
        </w:numPr>
        <w:rPr>
          <w:rFonts w:asciiTheme="majorHAnsi" w:hAnsiTheme="majorHAnsi"/>
          <w:sz w:val="28"/>
          <w:szCs w:val="28"/>
        </w:rPr>
      </w:pPr>
      <w:r w:rsidRPr="00026F21">
        <w:rPr>
          <w:rFonts w:asciiTheme="majorHAnsi" w:hAnsiTheme="majorHAnsi"/>
          <w:sz w:val="28"/>
          <w:szCs w:val="28"/>
        </w:rPr>
        <w:t xml:space="preserve">First, we can come to you, when you are unable to come to the school.  </w:t>
      </w:r>
    </w:p>
    <w:p w14:paraId="4B14D761" w14:textId="77777777" w:rsidR="00C20142" w:rsidRPr="00026F21" w:rsidRDefault="00C20142" w:rsidP="00C20142">
      <w:pPr>
        <w:pStyle w:val="ListParagraph"/>
        <w:numPr>
          <w:ilvl w:val="0"/>
          <w:numId w:val="27"/>
        </w:numPr>
        <w:rPr>
          <w:rFonts w:asciiTheme="majorHAnsi" w:hAnsiTheme="majorHAnsi"/>
          <w:sz w:val="28"/>
          <w:szCs w:val="28"/>
        </w:rPr>
      </w:pPr>
      <w:r w:rsidRPr="00026F21">
        <w:rPr>
          <w:rFonts w:asciiTheme="majorHAnsi" w:hAnsiTheme="majorHAnsi"/>
          <w:sz w:val="28"/>
          <w:szCs w:val="28"/>
        </w:rPr>
        <w:t>We can work with more of the family members.</w:t>
      </w:r>
    </w:p>
    <w:p w14:paraId="79977A2E" w14:textId="77777777" w:rsidR="00C20142" w:rsidRPr="00026F21" w:rsidRDefault="00C20142" w:rsidP="00C20142">
      <w:pPr>
        <w:pStyle w:val="ListParagraph"/>
        <w:numPr>
          <w:ilvl w:val="0"/>
          <w:numId w:val="27"/>
        </w:numPr>
        <w:rPr>
          <w:rFonts w:asciiTheme="majorHAnsi" w:hAnsiTheme="majorHAnsi"/>
          <w:sz w:val="28"/>
          <w:szCs w:val="28"/>
        </w:rPr>
      </w:pPr>
      <w:r w:rsidRPr="00026F21">
        <w:rPr>
          <w:rFonts w:asciiTheme="majorHAnsi" w:hAnsiTheme="majorHAnsi"/>
          <w:sz w:val="28"/>
          <w:szCs w:val="28"/>
        </w:rPr>
        <w:t>We can work with your family in your own setting, which may be more comfortable for you.</w:t>
      </w:r>
    </w:p>
    <w:p w14:paraId="43371DAA" w14:textId="77777777" w:rsidR="00C20142" w:rsidRDefault="00C20142" w:rsidP="00C20142">
      <w:pPr>
        <w:pStyle w:val="ListParagraph"/>
        <w:numPr>
          <w:ilvl w:val="0"/>
          <w:numId w:val="27"/>
        </w:numPr>
        <w:rPr>
          <w:rFonts w:asciiTheme="majorHAnsi" w:hAnsiTheme="majorHAnsi"/>
          <w:sz w:val="28"/>
          <w:szCs w:val="28"/>
        </w:rPr>
      </w:pPr>
      <w:r w:rsidRPr="00026F21">
        <w:rPr>
          <w:rFonts w:asciiTheme="majorHAnsi" w:hAnsiTheme="majorHAnsi"/>
          <w:sz w:val="28"/>
          <w:szCs w:val="28"/>
        </w:rPr>
        <w:t>We gain a better understanding of your family’s life and strengths</w:t>
      </w:r>
      <w:r>
        <w:rPr>
          <w:rFonts w:asciiTheme="majorHAnsi" w:hAnsiTheme="majorHAnsi"/>
          <w:sz w:val="28"/>
          <w:szCs w:val="28"/>
        </w:rPr>
        <w:t>.</w:t>
      </w:r>
    </w:p>
    <w:p w14:paraId="3479CC6A" w14:textId="77777777" w:rsidR="00C20142" w:rsidRDefault="00C20142" w:rsidP="00C20142">
      <w:pPr>
        <w:rPr>
          <w:rFonts w:asciiTheme="majorHAnsi" w:hAnsiTheme="majorHAnsi"/>
          <w:sz w:val="28"/>
          <w:szCs w:val="28"/>
        </w:rPr>
      </w:pPr>
    </w:p>
    <w:p w14:paraId="3FA3C730" w14:textId="77777777" w:rsidR="00C20142" w:rsidRDefault="00C20142" w:rsidP="00C20142">
      <w:pPr>
        <w:rPr>
          <w:rFonts w:asciiTheme="majorHAnsi" w:hAnsiTheme="majorHAnsi"/>
          <w:sz w:val="28"/>
          <w:szCs w:val="28"/>
        </w:rPr>
      </w:pPr>
      <w:r>
        <w:rPr>
          <w:rFonts w:asciiTheme="majorHAnsi" w:hAnsiTheme="majorHAnsi"/>
          <w:sz w:val="28"/>
          <w:szCs w:val="28"/>
        </w:rPr>
        <w:t>As with any family visit, whether at school or in your home, we maintain confidentiality. We never come unannounced unless your child has been absent and we have not been able to reach you. We do not visit your home to inspect it, rather we find that the home setting is often more enjoyable and relaxing for the family.  We have found that visiting in your child’s home makes him/her feel special and trusting!  After home visiting, we have often heard one of the children smile and say</w:t>
      </w:r>
      <w:proofErr w:type="gramStart"/>
      <w:r>
        <w:rPr>
          <w:rFonts w:asciiTheme="majorHAnsi" w:hAnsiTheme="majorHAnsi"/>
          <w:sz w:val="28"/>
          <w:szCs w:val="28"/>
        </w:rPr>
        <w:t>,  “</w:t>
      </w:r>
      <w:proofErr w:type="gramEnd"/>
      <w:r>
        <w:rPr>
          <w:rFonts w:asciiTheme="majorHAnsi" w:hAnsiTheme="majorHAnsi"/>
          <w:sz w:val="28"/>
          <w:szCs w:val="28"/>
        </w:rPr>
        <w:t xml:space="preserve">Remember when you came to my house?”  </w:t>
      </w:r>
    </w:p>
    <w:p w14:paraId="091D5DA0" w14:textId="77777777" w:rsidR="00C20142" w:rsidRDefault="00C20142" w:rsidP="00C20142">
      <w:pPr>
        <w:rPr>
          <w:rFonts w:asciiTheme="majorHAnsi" w:hAnsiTheme="majorHAnsi"/>
          <w:sz w:val="28"/>
          <w:szCs w:val="28"/>
        </w:rPr>
      </w:pPr>
    </w:p>
    <w:p w14:paraId="19AC4D06" w14:textId="1F7D3EE8" w:rsidR="00C20142" w:rsidRPr="00C20142" w:rsidRDefault="00C20142" w:rsidP="008E1423">
      <w:pPr>
        <w:rPr>
          <w:rFonts w:asciiTheme="majorHAnsi" w:hAnsiTheme="majorHAnsi"/>
          <w:sz w:val="28"/>
          <w:szCs w:val="28"/>
        </w:rPr>
      </w:pPr>
      <w:r>
        <w:rPr>
          <w:rFonts w:asciiTheme="majorHAnsi" w:hAnsiTheme="majorHAnsi"/>
          <w:sz w:val="28"/>
          <w:szCs w:val="28"/>
        </w:rPr>
        <w:t xml:space="preserve">If we do plan to visit your home, please secure your pets in another room of the house, and turn off the TV, so that we can focus on you and your family without any distractions.  We prefer home visits during the school hours, because we must sign out of school, inform administration where and with whom the visit is, and then check back in at the end of the day. </w:t>
      </w:r>
    </w:p>
    <w:p w14:paraId="784EB7B9" w14:textId="51F03B7A" w:rsidR="008E1423" w:rsidRPr="008E1423" w:rsidRDefault="008E1423" w:rsidP="008E1423">
      <w:pPr>
        <w:jc w:val="center"/>
        <w:rPr>
          <w:rFonts w:asciiTheme="majorHAnsi" w:hAnsiTheme="majorHAnsi"/>
        </w:rPr>
      </w:pPr>
      <w:r>
        <w:rPr>
          <w:rFonts w:ascii="Gadget" w:hAnsi="Gadget"/>
          <w:sz w:val="32"/>
          <w:szCs w:val="32"/>
        </w:rPr>
        <w:t>The Courtyard School Expulsion Policy</w:t>
      </w:r>
    </w:p>
    <w:p w14:paraId="7EEB1F5A" w14:textId="77777777" w:rsidR="008E1423" w:rsidRDefault="008E1423" w:rsidP="008E1423">
      <w:pPr>
        <w:jc w:val="center"/>
        <w:rPr>
          <w:rFonts w:ascii="Gadget" w:hAnsi="Gadget"/>
          <w:sz w:val="32"/>
          <w:szCs w:val="32"/>
        </w:rPr>
      </w:pPr>
    </w:p>
    <w:p w14:paraId="1D1EB64F" w14:textId="77777777" w:rsidR="008E1423" w:rsidRDefault="008E1423" w:rsidP="008E1423">
      <w:pPr>
        <w:jc w:val="center"/>
        <w:rPr>
          <w:rFonts w:ascii="Gadget" w:hAnsi="Gadget"/>
          <w:sz w:val="32"/>
          <w:szCs w:val="32"/>
        </w:rPr>
      </w:pPr>
    </w:p>
    <w:p w14:paraId="3E44BCDB" w14:textId="77777777" w:rsidR="008E1423" w:rsidRDefault="008E1423" w:rsidP="008E1423">
      <w:pPr>
        <w:spacing w:line="276" w:lineRule="auto"/>
        <w:rPr>
          <w:rFonts w:asciiTheme="majorHAnsi" w:hAnsiTheme="majorHAnsi"/>
        </w:rPr>
      </w:pPr>
      <w:r>
        <w:rPr>
          <w:rFonts w:asciiTheme="majorHAnsi" w:hAnsiTheme="majorHAnsi"/>
        </w:rPr>
        <w:t xml:space="preserve">Rarely do we find it necessary to suspend a child from attendance for a short term, or permanently expel a child from our school.  We will do everything possible to work with your family in order to prevent the need to enforce this policy.  The following are behaviors and reasons that would result in expulsion or suspension of your child from </w:t>
      </w:r>
    </w:p>
    <w:p w14:paraId="6E0DF453" w14:textId="77777777" w:rsidR="008E1423" w:rsidRDefault="008E1423" w:rsidP="008E1423">
      <w:pPr>
        <w:spacing w:line="276" w:lineRule="auto"/>
        <w:rPr>
          <w:rFonts w:asciiTheme="majorHAnsi" w:hAnsiTheme="majorHAnsi"/>
        </w:rPr>
      </w:pPr>
      <w:r>
        <w:rPr>
          <w:rFonts w:asciiTheme="majorHAnsi" w:hAnsiTheme="majorHAnsi"/>
        </w:rPr>
        <w:t>The Courtyard School:</w:t>
      </w:r>
    </w:p>
    <w:p w14:paraId="2862FB08" w14:textId="77777777" w:rsidR="008E1423" w:rsidRDefault="008E1423" w:rsidP="008E1423">
      <w:pPr>
        <w:rPr>
          <w:rFonts w:asciiTheme="majorHAnsi" w:hAnsiTheme="majorHAnsi"/>
        </w:rPr>
      </w:pPr>
    </w:p>
    <w:p w14:paraId="78452484" w14:textId="77777777" w:rsidR="008E1423" w:rsidRPr="007B60DF" w:rsidRDefault="008E1423" w:rsidP="008E1423">
      <w:pPr>
        <w:spacing w:line="276" w:lineRule="auto"/>
        <w:rPr>
          <w:rFonts w:ascii="Gadget" w:hAnsi="Gadget"/>
        </w:rPr>
      </w:pPr>
      <w:r w:rsidRPr="007B60DF">
        <w:rPr>
          <w:rFonts w:ascii="Gadget" w:hAnsi="Gadget"/>
        </w:rPr>
        <w:t xml:space="preserve">CAUSES FOR </w:t>
      </w:r>
      <w:proofErr w:type="gramStart"/>
      <w:r w:rsidRPr="007B60DF">
        <w:rPr>
          <w:rFonts w:ascii="Gadget" w:hAnsi="Gadget"/>
        </w:rPr>
        <w:t xml:space="preserve">IMMEDIATE </w:t>
      </w:r>
      <w:r>
        <w:rPr>
          <w:rFonts w:ascii="Gadget" w:hAnsi="Gadget"/>
        </w:rPr>
        <w:t xml:space="preserve"> </w:t>
      </w:r>
      <w:r w:rsidRPr="007B60DF">
        <w:rPr>
          <w:rFonts w:ascii="Gadget" w:hAnsi="Gadget"/>
        </w:rPr>
        <w:t>EXPULSION</w:t>
      </w:r>
      <w:proofErr w:type="gramEnd"/>
    </w:p>
    <w:p w14:paraId="0F96C827" w14:textId="77777777" w:rsidR="008E1423" w:rsidRDefault="008E1423" w:rsidP="008E1423">
      <w:pPr>
        <w:spacing w:line="276" w:lineRule="auto"/>
        <w:rPr>
          <w:rFonts w:asciiTheme="majorHAnsi" w:hAnsiTheme="majorHAnsi"/>
        </w:rPr>
      </w:pPr>
      <w:r>
        <w:rPr>
          <w:rFonts w:asciiTheme="majorHAnsi" w:hAnsiTheme="majorHAnsi"/>
        </w:rPr>
        <w:t>Your child is at risk of causing serious injury to other children or to himself.</w:t>
      </w:r>
    </w:p>
    <w:p w14:paraId="26893EBC" w14:textId="77777777" w:rsidR="008E1423" w:rsidRDefault="008E1423" w:rsidP="008E1423">
      <w:pPr>
        <w:spacing w:line="276" w:lineRule="auto"/>
        <w:rPr>
          <w:rFonts w:asciiTheme="majorHAnsi" w:hAnsiTheme="majorHAnsi"/>
        </w:rPr>
      </w:pPr>
      <w:r>
        <w:rPr>
          <w:rFonts w:asciiTheme="majorHAnsi" w:hAnsiTheme="majorHAnsi"/>
        </w:rPr>
        <w:t>Parent threatens physical harm or acts to intimidate staff members.</w:t>
      </w:r>
    </w:p>
    <w:p w14:paraId="7A387F78" w14:textId="77777777" w:rsidR="008E1423" w:rsidRDefault="008E1423" w:rsidP="008E1423">
      <w:pPr>
        <w:spacing w:line="276" w:lineRule="auto"/>
        <w:rPr>
          <w:rFonts w:asciiTheme="majorHAnsi" w:hAnsiTheme="majorHAnsi"/>
        </w:rPr>
      </w:pPr>
      <w:r>
        <w:rPr>
          <w:rFonts w:asciiTheme="majorHAnsi" w:hAnsiTheme="majorHAnsi"/>
        </w:rPr>
        <w:t>Parent is verbally abusive to staff in front of enrolled children.</w:t>
      </w:r>
    </w:p>
    <w:p w14:paraId="647F223E" w14:textId="77777777" w:rsidR="008E1423" w:rsidRDefault="008E1423" w:rsidP="008E1423">
      <w:pPr>
        <w:spacing w:line="276" w:lineRule="auto"/>
        <w:rPr>
          <w:rFonts w:asciiTheme="majorHAnsi" w:hAnsiTheme="majorHAnsi"/>
        </w:rPr>
      </w:pPr>
      <w:r>
        <w:rPr>
          <w:rFonts w:asciiTheme="majorHAnsi" w:hAnsiTheme="majorHAnsi"/>
        </w:rPr>
        <w:t>Other reasons determined by the Director.</w:t>
      </w:r>
    </w:p>
    <w:p w14:paraId="7C5183E7" w14:textId="77777777" w:rsidR="008E1423" w:rsidRDefault="008E1423" w:rsidP="008E1423">
      <w:pPr>
        <w:rPr>
          <w:rFonts w:asciiTheme="majorHAnsi" w:hAnsiTheme="majorHAnsi"/>
        </w:rPr>
      </w:pPr>
    </w:p>
    <w:p w14:paraId="5E3E3DE3" w14:textId="77777777" w:rsidR="008E1423" w:rsidRDefault="008E1423" w:rsidP="008E1423">
      <w:pPr>
        <w:spacing w:line="276" w:lineRule="auto"/>
        <w:rPr>
          <w:rFonts w:ascii="Gadget" w:hAnsi="Gadget"/>
        </w:rPr>
      </w:pPr>
      <w:r>
        <w:rPr>
          <w:rFonts w:ascii="Gadget" w:hAnsi="Gadget"/>
        </w:rPr>
        <w:t xml:space="preserve">PARENTAL ACTIONS FOR </w:t>
      </w:r>
      <w:proofErr w:type="gramStart"/>
      <w:r>
        <w:rPr>
          <w:rFonts w:ascii="Gadget" w:hAnsi="Gadget"/>
        </w:rPr>
        <w:t>CHILD’S  SUSPENSION</w:t>
      </w:r>
      <w:proofErr w:type="gramEnd"/>
      <w:r>
        <w:rPr>
          <w:rFonts w:ascii="Gadget" w:hAnsi="Gadget"/>
        </w:rPr>
        <w:t xml:space="preserve"> OR EXPULSION</w:t>
      </w:r>
    </w:p>
    <w:p w14:paraId="14D908CE" w14:textId="77777777" w:rsidR="008E1423" w:rsidRDefault="008E1423" w:rsidP="008E1423">
      <w:pPr>
        <w:spacing w:line="276" w:lineRule="auto"/>
        <w:rPr>
          <w:rFonts w:asciiTheme="majorHAnsi" w:hAnsiTheme="majorHAnsi"/>
        </w:rPr>
      </w:pPr>
      <w:r>
        <w:rPr>
          <w:rFonts w:asciiTheme="majorHAnsi" w:hAnsiTheme="majorHAnsi"/>
        </w:rPr>
        <w:t>Parent/guardian fails to pay or habitual lateness in making payments.</w:t>
      </w:r>
    </w:p>
    <w:p w14:paraId="65338A6B" w14:textId="77777777" w:rsidR="008E1423" w:rsidRDefault="008E1423" w:rsidP="008E1423">
      <w:pPr>
        <w:spacing w:line="276" w:lineRule="auto"/>
        <w:ind w:right="-846"/>
        <w:rPr>
          <w:rFonts w:asciiTheme="majorHAnsi" w:hAnsiTheme="majorHAnsi"/>
        </w:rPr>
      </w:pPr>
      <w:r>
        <w:rPr>
          <w:rFonts w:asciiTheme="majorHAnsi" w:hAnsiTheme="majorHAnsi"/>
        </w:rPr>
        <w:t>Parents/guardian fails to complete required forms including the child’s health and shot records.</w:t>
      </w:r>
    </w:p>
    <w:p w14:paraId="055224EF" w14:textId="77777777" w:rsidR="008E1423" w:rsidRDefault="008E1423" w:rsidP="008E1423">
      <w:pPr>
        <w:spacing w:line="276" w:lineRule="auto"/>
        <w:ind w:right="-846"/>
        <w:rPr>
          <w:rFonts w:asciiTheme="majorHAnsi" w:hAnsiTheme="majorHAnsi"/>
        </w:rPr>
      </w:pPr>
      <w:r>
        <w:rPr>
          <w:rFonts w:asciiTheme="majorHAnsi" w:hAnsiTheme="majorHAnsi"/>
        </w:rPr>
        <w:t>Frequent lateness picking up your child from school.</w:t>
      </w:r>
    </w:p>
    <w:p w14:paraId="3B5F942E" w14:textId="77777777" w:rsidR="008E1423" w:rsidRDefault="008E1423" w:rsidP="008E1423">
      <w:pPr>
        <w:spacing w:line="276" w:lineRule="auto"/>
        <w:rPr>
          <w:rFonts w:asciiTheme="majorHAnsi" w:hAnsiTheme="majorHAnsi"/>
        </w:rPr>
      </w:pPr>
      <w:r>
        <w:rPr>
          <w:rFonts w:asciiTheme="majorHAnsi" w:hAnsiTheme="majorHAnsi"/>
        </w:rPr>
        <w:t>Other reasons determined by the Director.</w:t>
      </w:r>
    </w:p>
    <w:p w14:paraId="5CC47AC2" w14:textId="77777777" w:rsidR="008E1423" w:rsidRDefault="008E1423" w:rsidP="008E1423">
      <w:pPr>
        <w:rPr>
          <w:rFonts w:asciiTheme="majorHAnsi" w:hAnsiTheme="majorHAnsi"/>
        </w:rPr>
      </w:pPr>
    </w:p>
    <w:p w14:paraId="78A63A57" w14:textId="77777777" w:rsidR="008E1423" w:rsidRPr="004B5BD5" w:rsidRDefault="008E1423" w:rsidP="008E1423">
      <w:pPr>
        <w:spacing w:line="276" w:lineRule="auto"/>
        <w:rPr>
          <w:rFonts w:ascii="Gadget" w:hAnsi="Gadget"/>
        </w:rPr>
      </w:pPr>
      <w:r>
        <w:rPr>
          <w:rFonts w:ascii="Gadget" w:hAnsi="Gadget"/>
        </w:rPr>
        <w:t>CHILD’S ACTIONS FOR SUSPENSION OR EXPULSION</w:t>
      </w:r>
    </w:p>
    <w:p w14:paraId="1C1921F4" w14:textId="77777777" w:rsidR="008E1423" w:rsidRDefault="008E1423" w:rsidP="008E1423">
      <w:pPr>
        <w:spacing w:line="276" w:lineRule="auto"/>
        <w:ind w:right="-846"/>
        <w:rPr>
          <w:rFonts w:asciiTheme="majorHAnsi" w:hAnsiTheme="majorHAnsi"/>
        </w:rPr>
      </w:pPr>
      <w:r>
        <w:rPr>
          <w:rFonts w:asciiTheme="majorHAnsi" w:hAnsiTheme="majorHAnsi"/>
        </w:rPr>
        <w:t>Child fails to adjust to school after a reasonable amount of time.</w:t>
      </w:r>
    </w:p>
    <w:p w14:paraId="0B385B58" w14:textId="77777777" w:rsidR="008E1423" w:rsidRDefault="008E1423" w:rsidP="008E1423">
      <w:pPr>
        <w:spacing w:line="276" w:lineRule="auto"/>
        <w:ind w:right="-846"/>
        <w:rPr>
          <w:rFonts w:asciiTheme="majorHAnsi" w:hAnsiTheme="majorHAnsi"/>
        </w:rPr>
      </w:pPr>
      <w:r>
        <w:rPr>
          <w:rFonts w:asciiTheme="majorHAnsi" w:hAnsiTheme="majorHAnsi"/>
        </w:rPr>
        <w:t>Child behaves with frequent uncontrollable tantrums or angry outbursts.</w:t>
      </w:r>
    </w:p>
    <w:p w14:paraId="0C15004F" w14:textId="77777777" w:rsidR="008E1423" w:rsidRDefault="008E1423" w:rsidP="008E1423">
      <w:pPr>
        <w:spacing w:line="276" w:lineRule="auto"/>
        <w:ind w:right="-846"/>
        <w:rPr>
          <w:rFonts w:asciiTheme="majorHAnsi" w:hAnsiTheme="majorHAnsi"/>
        </w:rPr>
      </w:pPr>
      <w:r>
        <w:rPr>
          <w:rFonts w:asciiTheme="majorHAnsi" w:hAnsiTheme="majorHAnsi"/>
        </w:rPr>
        <w:t>Child displays frequent physical or verbal abuse to staff or children.</w:t>
      </w:r>
    </w:p>
    <w:p w14:paraId="1CB9992A" w14:textId="77777777" w:rsidR="008E1423" w:rsidRDefault="008E1423" w:rsidP="008E1423">
      <w:pPr>
        <w:spacing w:line="276" w:lineRule="auto"/>
        <w:rPr>
          <w:rFonts w:asciiTheme="majorHAnsi" w:hAnsiTheme="majorHAnsi"/>
        </w:rPr>
      </w:pPr>
      <w:r>
        <w:rPr>
          <w:rFonts w:asciiTheme="majorHAnsi" w:hAnsiTheme="majorHAnsi"/>
        </w:rPr>
        <w:t>Other reasons determined by the Director.</w:t>
      </w:r>
    </w:p>
    <w:p w14:paraId="17359828" w14:textId="77777777" w:rsidR="008E1423" w:rsidRDefault="008E1423" w:rsidP="008E1423">
      <w:pPr>
        <w:rPr>
          <w:rFonts w:asciiTheme="majorHAnsi" w:hAnsiTheme="majorHAnsi"/>
        </w:rPr>
      </w:pPr>
    </w:p>
    <w:p w14:paraId="7E1AFD56" w14:textId="77777777" w:rsidR="008E1423" w:rsidRDefault="008E1423" w:rsidP="008E1423">
      <w:pPr>
        <w:spacing w:line="276" w:lineRule="auto"/>
        <w:rPr>
          <w:rFonts w:ascii="Gadget" w:hAnsi="Gadget"/>
        </w:rPr>
      </w:pPr>
      <w:r>
        <w:rPr>
          <w:rFonts w:ascii="Gadget" w:hAnsi="Gadget"/>
        </w:rPr>
        <w:t>SCHEDULE OF SUSPENSION AND EXPULSION</w:t>
      </w:r>
    </w:p>
    <w:p w14:paraId="6C75BF08" w14:textId="77777777" w:rsidR="008E1423" w:rsidRDefault="008E1423" w:rsidP="008E1423">
      <w:pPr>
        <w:spacing w:line="276" w:lineRule="auto"/>
        <w:rPr>
          <w:rFonts w:asciiTheme="majorHAnsi" w:hAnsiTheme="majorHAnsi"/>
        </w:rPr>
      </w:pPr>
      <w:r>
        <w:rPr>
          <w:rFonts w:asciiTheme="majorHAnsi" w:hAnsiTheme="majorHAnsi"/>
        </w:rPr>
        <w:t>If remedial actions have not worked, the parent/guardian will be notified verbally and in writing about the child’s or parent’s behavior which warrants suspension and the duration of the suspension. You will also be informed about the expected behavioral changes required in order for the child or adult to return to the school. A suspension period allows time for the parent/guardian to work on the behavior outside of the school setting or come to an agreement with the school.  Failure of the child or parent to comply with the behavioral changes may result in permanent expulsion from the school.</w:t>
      </w:r>
    </w:p>
    <w:p w14:paraId="393EC34C" w14:textId="77777777" w:rsidR="00393F79" w:rsidRDefault="00393F79" w:rsidP="008E1423">
      <w:pPr>
        <w:spacing w:line="276" w:lineRule="auto"/>
        <w:rPr>
          <w:rFonts w:asciiTheme="majorHAnsi" w:hAnsiTheme="majorHAnsi"/>
        </w:rPr>
      </w:pPr>
    </w:p>
    <w:p w14:paraId="7AC98BC8" w14:textId="77777777" w:rsidR="00034377" w:rsidRDefault="00034377"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rPr>
      </w:pPr>
    </w:p>
    <w:p w14:paraId="10DD796E" w14:textId="37591689" w:rsidR="00344A0E" w:rsidRDefault="00344A0E"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dget" w:hAnsi="Gadget"/>
          <w:color w:val="000000"/>
          <w:sz w:val="28"/>
          <w:szCs w:val="28"/>
          <w:lang w:eastAsia="ja-JP"/>
        </w:rPr>
      </w:pPr>
      <w:r>
        <w:rPr>
          <w:rFonts w:ascii="Gadget" w:hAnsi="Gadget"/>
          <w:color w:val="000000"/>
          <w:sz w:val="28"/>
          <w:szCs w:val="28"/>
          <w:lang w:eastAsia="ja-JP"/>
        </w:rPr>
        <w:t>The Courtyard School Medication Administration Policy</w:t>
      </w:r>
    </w:p>
    <w:p w14:paraId="6FC26560" w14:textId="77777777" w:rsidR="00344A0E" w:rsidRPr="00034377" w:rsidRDefault="00344A0E"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dget" w:hAnsi="Gadget"/>
          <w:color w:val="000000"/>
          <w:sz w:val="16"/>
          <w:szCs w:val="16"/>
          <w:lang w:eastAsia="ja-JP"/>
        </w:rPr>
      </w:pPr>
    </w:p>
    <w:p w14:paraId="0FB819C6" w14:textId="29A0F649" w:rsidR="00344A0E" w:rsidRPr="00996627" w:rsidRDefault="00344A0E"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Our school must tell parents about our policy on administering medication and health care procedures to children.  When we administer any medication or health care procedure to a child, we will follow these procedures.</w:t>
      </w:r>
    </w:p>
    <w:p w14:paraId="00D5FC46" w14:textId="77777777" w:rsidR="00034377" w:rsidRPr="00996627" w:rsidRDefault="00034377"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577220A3" w14:textId="0D7BFDF0" w:rsidR="00034377" w:rsidRPr="00996627" w:rsidRDefault="00034377" w:rsidP="00034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proofErr w:type="spellStart"/>
      <w:r w:rsidRPr="00996627">
        <w:rPr>
          <w:rFonts w:asciiTheme="majorHAnsi" w:hAnsiTheme="majorHAnsi"/>
          <w:color w:val="000000"/>
          <w:sz w:val="21"/>
          <w:szCs w:val="21"/>
          <w:lang w:eastAsia="ja-JP"/>
        </w:rPr>
        <w:t>When ever</w:t>
      </w:r>
      <w:proofErr w:type="spellEnd"/>
      <w:r w:rsidRPr="00996627">
        <w:rPr>
          <w:rFonts w:asciiTheme="majorHAnsi" w:hAnsiTheme="majorHAnsi"/>
          <w:color w:val="000000"/>
          <w:sz w:val="21"/>
          <w:szCs w:val="21"/>
          <w:lang w:eastAsia="ja-JP"/>
        </w:rPr>
        <w:t xml:space="preserve"> possible, it is best that medication be given at home. Dosing of medication can frequently be done so that the child receives medication prior to going to school, and again when returning home and/or at bedtime. The parent/guardian is encouraged to discuss this possibility with the child’s health care provider. </w:t>
      </w:r>
    </w:p>
    <w:p w14:paraId="65C28DEB" w14:textId="77777777" w:rsidR="00034377" w:rsidRPr="00996627" w:rsidRDefault="00034377" w:rsidP="00034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030003BD" w14:textId="13568F71" w:rsidR="00034377" w:rsidRPr="00996627" w:rsidRDefault="00034377" w:rsidP="00034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lastRenderedPageBreak/>
        <w:t xml:space="preserve">The first dose of any medication should always be given at home and with sufficient time before the child returns to school to observe the child’s response to the medication given. When a child is ill due to a communicable disease that requires medication as treatment, the health care provider may require that the child be on a particular medication for 24 hours before returning to school. This is for the protection of the child who is ill as well as the other children in school. </w:t>
      </w:r>
    </w:p>
    <w:p w14:paraId="60B8C512" w14:textId="77777777"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2B6D27CB" w14:textId="194350A0"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 xml:space="preserve">Our school </w:t>
      </w:r>
      <w:r w:rsidRPr="00996627">
        <w:rPr>
          <w:rFonts w:asciiTheme="majorHAnsi" w:hAnsiTheme="majorHAnsi"/>
          <w:b/>
          <w:color w:val="000000"/>
          <w:sz w:val="21"/>
          <w:szCs w:val="21"/>
          <w:lang w:eastAsia="ja-JP"/>
        </w:rPr>
        <w:t xml:space="preserve">will </w:t>
      </w:r>
      <w:r w:rsidRPr="00996627">
        <w:rPr>
          <w:rFonts w:asciiTheme="majorHAnsi" w:hAnsiTheme="majorHAnsi"/>
          <w:color w:val="000000"/>
          <w:sz w:val="21"/>
          <w:szCs w:val="21"/>
          <w:lang w:eastAsia="ja-JP"/>
        </w:rPr>
        <w:t>give prescription and over-the-counter (non-prescription) medication or health care procedures to a child with a short-term illness.</w:t>
      </w:r>
    </w:p>
    <w:p w14:paraId="4678C2EC" w14:textId="77777777"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21DAA570" w14:textId="1CA9ACEA"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Our school will provide reasonable accommodations for the administration of medication or health procedures to a child with special needs, if failure to administer the medication or health care procedure would jeopardize the health of the child or prevent the child from attending the school.</w:t>
      </w:r>
    </w:p>
    <w:p w14:paraId="345B4C19" w14:textId="77777777"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2D8332AD" w14:textId="1CB308DF"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Parents must provide written permission before any medication or health care procedure is administered to a child.  Written permission is also needed if a school-age child is permitted to self-administer medication or a health care procedure.</w:t>
      </w:r>
      <w:r w:rsidR="009A73D4" w:rsidRPr="00996627">
        <w:rPr>
          <w:rFonts w:asciiTheme="majorHAnsi" w:hAnsiTheme="majorHAnsi"/>
          <w:color w:val="000000"/>
          <w:sz w:val="21"/>
          <w:szCs w:val="21"/>
          <w:lang w:eastAsia="ja-JP"/>
        </w:rPr>
        <w:t xml:space="preserve">  The Medication Consent Form provided by The Courtyard must be used and signed by both the child’s health care provider and a parent/guardian.</w:t>
      </w:r>
    </w:p>
    <w:p w14:paraId="0256E899" w14:textId="77777777"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5B25F785" w14:textId="4B9F4D5F" w:rsidR="00140816" w:rsidRPr="00996627" w:rsidRDefault="00C72A43"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Medication must be in it</w:t>
      </w:r>
      <w:r w:rsidR="00140816" w:rsidRPr="00996627">
        <w:rPr>
          <w:rFonts w:asciiTheme="majorHAnsi" w:hAnsiTheme="majorHAnsi"/>
          <w:color w:val="000000"/>
          <w:sz w:val="21"/>
          <w:szCs w:val="21"/>
          <w:lang w:eastAsia="ja-JP"/>
        </w:rPr>
        <w:t xml:space="preserve">s original container and labeled with the child’s name, the name of the medication, the date it was prescribed or updated, the expiration date and directions for its administration.  If a child may need a health care procedure while at the center (such as use </w:t>
      </w:r>
      <w:r w:rsidR="009A73D4" w:rsidRPr="00996627">
        <w:rPr>
          <w:rFonts w:asciiTheme="majorHAnsi" w:hAnsiTheme="majorHAnsi"/>
          <w:color w:val="000000"/>
          <w:sz w:val="21"/>
          <w:szCs w:val="21"/>
          <w:lang w:eastAsia="ja-JP"/>
        </w:rPr>
        <w:t>of a nebulizer, glucometer, or E</w:t>
      </w:r>
      <w:r w:rsidR="00140816" w:rsidRPr="00996627">
        <w:rPr>
          <w:rFonts w:asciiTheme="majorHAnsi" w:hAnsiTheme="majorHAnsi"/>
          <w:color w:val="000000"/>
          <w:sz w:val="21"/>
          <w:szCs w:val="21"/>
          <w:lang w:eastAsia="ja-JP"/>
        </w:rPr>
        <w:t xml:space="preserve">pi-pen), parents must let us know who can provide appropriate training for our staff, and how </w:t>
      </w:r>
      <w:proofErr w:type="spellStart"/>
      <w:r w:rsidR="00140816" w:rsidRPr="00996627">
        <w:rPr>
          <w:rFonts w:asciiTheme="majorHAnsi" w:hAnsiTheme="majorHAnsi"/>
          <w:color w:val="000000"/>
          <w:sz w:val="21"/>
          <w:szCs w:val="21"/>
          <w:lang w:eastAsia="ja-JP"/>
        </w:rPr>
        <w:t>w</w:t>
      </w:r>
      <w:proofErr w:type="spellEnd"/>
      <w:r w:rsidR="00140816" w:rsidRPr="00996627">
        <w:rPr>
          <w:rFonts w:asciiTheme="majorHAnsi" w:hAnsiTheme="majorHAnsi"/>
          <w:color w:val="000000"/>
          <w:sz w:val="21"/>
          <w:szCs w:val="21"/>
          <w:lang w:eastAsia="ja-JP"/>
        </w:rPr>
        <w:t xml:space="preserve"> can contact the health care provider.</w:t>
      </w:r>
    </w:p>
    <w:p w14:paraId="67C90A63" w14:textId="77777777"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26A075EC" w14:textId="59276BD0" w:rsidR="00140816" w:rsidRPr="00996627" w:rsidRDefault="00140816"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Medication will only be given according to the directions on the label, unless we have other written instructions from a health care provider.  A health care prov</w:t>
      </w:r>
      <w:r w:rsidR="00C72A43" w:rsidRPr="00996627">
        <w:rPr>
          <w:rFonts w:asciiTheme="majorHAnsi" w:hAnsiTheme="majorHAnsi"/>
          <w:color w:val="000000"/>
          <w:sz w:val="21"/>
          <w:szCs w:val="21"/>
          <w:lang w:eastAsia="ja-JP"/>
        </w:rPr>
        <w:t xml:space="preserve">ider’s note is also needed for </w:t>
      </w:r>
      <w:r w:rsidRPr="00996627">
        <w:rPr>
          <w:rFonts w:asciiTheme="majorHAnsi" w:hAnsiTheme="majorHAnsi"/>
          <w:color w:val="000000"/>
          <w:sz w:val="21"/>
          <w:szCs w:val="21"/>
          <w:lang w:eastAsia="ja-JP"/>
        </w:rPr>
        <w:t>any type of non-prescription medication</w:t>
      </w:r>
      <w:r w:rsidR="00C72A43" w:rsidRPr="00996627">
        <w:rPr>
          <w:rFonts w:asciiTheme="majorHAnsi" w:hAnsiTheme="majorHAnsi"/>
          <w:color w:val="000000"/>
          <w:sz w:val="21"/>
          <w:szCs w:val="21"/>
          <w:lang w:eastAsia="ja-JP"/>
        </w:rPr>
        <w:t xml:space="preserve"> other than topical (skin) preparations such as sunscreen and diaper rash preparations.</w:t>
      </w:r>
    </w:p>
    <w:p w14:paraId="585FEB38" w14:textId="77777777" w:rsidR="00C72A43" w:rsidRPr="00996627" w:rsidRDefault="00C72A43"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72CFA952" w14:textId="55866207" w:rsidR="00C72A43" w:rsidRPr="00996627" w:rsidRDefault="00C72A43"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 xml:space="preserve">Medication or health care procedures will only be given by authorized staff who are informed of the child’s medication and health care needs. </w:t>
      </w:r>
      <w:r w:rsidR="002C6C22" w:rsidRPr="00996627">
        <w:rPr>
          <w:rFonts w:asciiTheme="majorHAnsi" w:hAnsiTheme="majorHAnsi"/>
          <w:color w:val="000000"/>
          <w:sz w:val="21"/>
          <w:szCs w:val="21"/>
          <w:lang w:eastAsia="ja-JP"/>
        </w:rPr>
        <w:t>If a child shows any advers</w:t>
      </w:r>
      <w:r w:rsidR="009A73D4" w:rsidRPr="00996627">
        <w:rPr>
          <w:rFonts w:asciiTheme="majorHAnsi" w:hAnsiTheme="majorHAnsi"/>
          <w:color w:val="000000"/>
          <w:sz w:val="21"/>
          <w:szCs w:val="21"/>
          <w:lang w:eastAsia="ja-JP"/>
        </w:rPr>
        <w:t xml:space="preserve">e effects of the medication or </w:t>
      </w:r>
      <w:r w:rsidR="002C6C22" w:rsidRPr="00996627">
        <w:rPr>
          <w:rFonts w:asciiTheme="majorHAnsi" w:hAnsiTheme="majorHAnsi"/>
          <w:color w:val="000000"/>
          <w:sz w:val="21"/>
          <w:szCs w:val="21"/>
          <w:lang w:eastAsia="ja-JP"/>
        </w:rPr>
        <w:t>health care procedures, parents/guardians will be notified immediately.</w:t>
      </w:r>
      <w:r w:rsidR="009A73D4" w:rsidRPr="00996627">
        <w:rPr>
          <w:rFonts w:asciiTheme="majorHAnsi" w:hAnsiTheme="majorHAnsi"/>
          <w:color w:val="000000"/>
          <w:sz w:val="21"/>
          <w:szCs w:val="21"/>
          <w:lang w:eastAsia="ja-JP"/>
        </w:rPr>
        <w:t xml:space="preserve">  Unused medication and health care equipment will be returned to parents when no longer being administered.</w:t>
      </w:r>
    </w:p>
    <w:p w14:paraId="1F6B8208" w14:textId="77777777" w:rsidR="009A73D4" w:rsidRPr="00996627" w:rsidRDefault="009A73D4"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16"/>
          <w:szCs w:val="16"/>
          <w:lang w:eastAsia="ja-JP"/>
        </w:rPr>
      </w:pPr>
    </w:p>
    <w:p w14:paraId="7A683E6D" w14:textId="24539742" w:rsidR="009A73D4" w:rsidRPr="00996627" w:rsidRDefault="009A73D4"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We will maintain on file a record of:</w:t>
      </w:r>
    </w:p>
    <w:p w14:paraId="35DE85A3" w14:textId="2DAA8440" w:rsidR="009A73D4" w:rsidRPr="00996627" w:rsidRDefault="009A73D4"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ab/>
        <w:t>1.  The child’s name and parental authorization;</w:t>
      </w:r>
    </w:p>
    <w:p w14:paraId="01A06924" w14:textId="7C823382" w:rsidR="009A73D4" w:rsidRPr="00996627" w:rsidRDefault="009A73D4"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 xml:space="preserve">       </w:t>
      </w:r>
      <w:r w:rsidRPr="00996627">
        <w:rPr>
          <w:rFonts w:asciiTheme="majorHAnsi" w:hAnsiTheme="majorHAnsi"/>
          <w:color w:val="000000"/>
          <w:sz w:val="21"/>
          <w:szCs w:val="21"/>
          <w:lang w:eastAsia="ja-JP"/>
        </w:rPr>
        <w:tab/>
        <w:t>2.  The name of the medication;</w:t>
      </w:r>
    </w:p>
    <w:p w14:paraId="29FEF11F" w14:textId="6BE37B30" w:rsidR="009A73D4" w:rsidRPr="00996627" w:rsidRDefault="009A73D4"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ab/>
        <w:t>3.  The condition for which the medication or health care procedure is being used;</w:t>
      </w:r>
    </w:p>
    <w:p w14:paraId="10F9D541" w14:textId="72490303" w:rsidR="009A73D4" w:rsidRPr="00996627" w:rsidRDefault="009A73D4"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ab/>
        <w:t>4.  The instructions for administering the medication was administered to the child;</w:t>
      </w:r>
    </w:p>
    <w:p w14:paraId="76057B3B" w14:textId="152167E7" w:rsidR="009A73D4" w:rsidRPr="00996627" w:rsidRDefault="009A73D4" w:rsidP="00344A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ab/>
        <w:t>5.  The time and by whom the medication was administered to the child; and</w:t>
      </w:r>
    </w:p>
    <w:p w14:paraId="600C3C37" w14:textId="77777777" w:rsidR="009A73D4" w:rsidRPr="00996627" w:rsidRDefault="009A73D4"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1"/>
          <w:szCs w:val="21"/>
          <w:lang w:eastAsia="ja-JP"/>
        </w:rPr>
      </w:pPr>
      <w:r w:rsidRPr="00996627">
        <w:rPr>
          <w:rFonts w:asciiTheme="majorHAnsi" w:hAnsiTheme="majorHAnsi"/>
          <w:color w:val="000000"/>
          <w:sz w:val="21"/>
          <w:szCs w:val="21"/>
          <w:lang w:eastAsia="ja-JP"/>
        </w:rPr>
        <w:tab/>
        <w:t>6.  Any adverse effect the medication may have had on the child.</w:t>
      </w:r>
    </w:p>
    <w:p w14:paraId="45798F1D" w14:textId="77777777" w:rsidR="00996627" w:rsidRDefault="00996627"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 w:val="22"/>
          <w:szCs w:val="22"/>
          <w:lang w:eastAsia="ja-JP"/>
        </w:rPr>
      </w:pPr>
    </w:p>
    <w:p w14:paraId="6B5D09F2" w14:textId="506EE2EB" w:rsidR="00393F79" w:rsidRPr="009A73D4"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Cs/>
          <w:color w:val="000000"/>
          <w:lang w:eastAsia="ja-JP"/>
        </w:rPr>
      </w:pPr>
      <w:r>
        <w:rPr>
          <w:b/>
          <w:bCs/>
          <w:color w:val="000000"/>
          <w:lang w:eastAsia="ja-JP"/>
        </w:rPr>
        <w:t>Department of Children and Families Office of Licensing</w:t>
      </w:r>
    </w:p>
    <w:p w14:paraId="0E848EB5" w14:textId="77777777"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10:122-3.6</w:t>
      </w:r>
      <w:r>
        <w:rPr>
          <w:b/>
          <w:bCs/>
          <w:color w:val="000000"/>
          <w:lang w:eastAsia="ja-JP"/>
        </w:rPr>
        <w:tab/>
        <w:t>Information to Parents document</w:t>
      </w:r>
    </w:p>
    <w:p w14:paraId="3C6F4D40" w14:textId="77777777"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p>
    <w:p w14:paraId="0E636543" w14:textId="7B5EDCA5"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(a) The center shall give to the parent(s) of every enrolled child and to every staff member a written Information to Parents document designated by the Office of Licensing and indicating that the center is required to:</w:t>
      </w:r>
    </w:p>
    <w:p w14:paraId="163074F6" w14:textId="197DBFE2"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 Be licensed by the Office of Licensing, Department of Children and Families;</w:t>
      </w:r>
    </w:p>
    <w:p w14:paraId="5C03CEFE" w14:textId="415FB746"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2. Comply with all applicable provisions of the Manual of Requirements for Child Care Centers;</w:t>
      </w:r>
    </w:p>
    <w:p w14:paraId="2554233E" w14:textId="77777777"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lastRenderedPageBreak/>
        <w:tab/>
      </w:r>
      <w:r>
        <w:rPr>
          <w:color w:val="000000"/>
          <w:lang w:eastAsia="ja-JP"/>
        </w:rPr>
        <w:tab/>
        <w:t xml:space="preserve">3. Post its license in a prominent location within the center; </w:t>
      </w:r>
    </w:p>
    <w:p w14:paraId="1928C702" w14:textId="5A07BC63"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4. Retain a current copy of the manual and make it available for parents'</w:t>
      </w:r>
    </w:p>
    <w:p w14:paraId="4C675E4F" w14:textId="77777777"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roofErr w:type="gramStart"/>
      <w:r>
        <w:rPr>
          <w:color w:val="000000"/>
          <w:lang w:eastAsia="ja-JP"/>
        </w:rPr>
        <w:t>review</w:t>
      </w:r>
      <w:proofErr w:type="gramEnd"/>
      <w:r>
        <w:rPr>
          <w:color w:val="000000"/>
          <w:lang w:eastAsia="ja-JP"/>
        </w:rPr>
        <w:t>;</w:t>
      </w:r>
    </w:p>
    <w:p w14:paraId="3499DA96" w14:textId="3E710D33"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5. Indicate how parents can secure a copy of the manual and obtain information about the licensing process from the Office of Licensing;</w:t>
      </w:r>
    </w:p>
    <w:p w14:paraId="0D6376D3" w14:textId="2DC7D55F"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6. Make available to parents, upon request, the Office of Licensing's Life/Safety and Program Inspection/Violation and Complaint Investigation Summary report(s) on the center, as well as any letters of enforcement or other actions taken against the center during the center's current licensing period;</w:t>
      </w:r>
    </w:p>
    <w:p w14:paraId="3BD23752" w14:textId="5D4E5586"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7. Post a listing or diagram of those rooms and/or areas that have been approved by the Office of Licensing for children's use;</w:t>
      </w:r>
    </w:p>
    <w:p w14:paraId="0AA12740" w14:textId="5C2B6D4C"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8. Comply with the inspection/investigation functions of the Department, including the interviewing of staff members and children</w:t>
      </w:r>
      <w:proofErr w:type="gramStart"/>
      <w:r>
        <w:rPr>
          <w:color w:val="000000"/>
          <w:lang w:eastAsia="ja-JP"/>
        </w:rPr>
        <w:t>;.</w:t>
      </w:r>
      <w:proofErr w:type="gramEnd"/>
    </w:p>
    <w:p w14:paraId="636B6949" w14:textId="4E0CFA1E"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9. Afford parents the opportunity and time to review and discuss with the center director or sponsor/sponsor representative any questions or concerns about the policies and procedures of the center or whether the center is in compliance with all applicable provisions of the manual;</w:t>
      </w:r>
    </w:p>
    <w:p w14:paraId="2AB307B6" w14:textId="69B23F04"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10. Advise parents that if they believe or suspect that the center is violating any requirement of the manual, they may report such alleged violations to the center sponsor/sponsor representative or director or to the Office of Licensing;</w:t>
      </w:r>
    </w:p>
    <w:p w14:paraId="313BA410" w14:textId="066BF6F0"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11. Afford parents of enrolled children an opportunity to participate in the center's operation and activities and to assist the center in complying with licensing requirements;</w:t>
      </w:r>
    </w:p>
    <w:p w14:paraId="5811D693" w14:textId="7CDFC588"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12. Afford parents of enrolled children the opportunity to visit the center at any time during the center's hours of operation to observe its operation and program activities without having to secure prior approval;</w:t>
      </w:r>
    </w:p>
    <w:p w14:paraId="3F619A4C" w14:textId="25FB1A5A"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13. Provide parents with advance notice of any field trip, outing or special event involving the transportation of children away from the center, and, for each event, secure the written consent of the parent(s) before taking a child on such a field trip, outing or special event;</w:t>
      </w:r>
    </w:p>
    <w:p w14:paraId="1E6927BC" w14:textId="73A845C7"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14. Post a copy of the center's written statement of policy on the disciplining of children by staff members in a prominent location within the center, and make a copy of it available to parents upon request;</w:t>
      </w:r>
    </w:p>
    <w:p w14:paraId="25EB1A6E" w14:textId="29A4E800"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15. Indicate through this document that any person who has reasonable cause to believe that a child has been or is being subjected to any form of hitting, corporal punishment, abusive language, ridicule, or harsh, humiliating or frightening treatment, or any other kind of child abuse, neglect, or exploitation by any adult, is required by State law to report such allegations to the State Central Registry Hotline (1-877 NJ ABUSE/1-877-652-2873) immediately, and indicate that such reports may be made anonymously;</w:t>
      </w:r>
    </w:p>
    <w:p w14:paraId="4761BBF6" w14:textId="5F68B6F1"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16. Indicate through this document how parents and staff members may secure information about child abuse and/or neglect from the Department;</w:t>
      </w:r>
    </w:p>
    <w:p w14:paraId="0B74A995" w14:textId="4488B374"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17. Inform parents of the center's policy on the release of children;</w:t>
      </w:r>
    </w:p>
    <w:p w14:paraId="159A6B1C" w14:textId="3B0981BE"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18. Inform parents of the center's policy on administering medication and health care procedures;</w:t>
      </w:r>
    </w:p>
    <w:p w14:paraId="600BCA91" w14:textId="3985DDA8"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19. Provide parents with a copy of the center's policy on management of communicable diseases;</w:t>
      </w:r>
    </w:p>
    <w:p w14:paraId="3F66FBC3" w14:textId="7BC48B19"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20. Provide parents with a copy of the center’s policy on the expulsion of children from enrollment; and</w:t>
      </w:r>
    </w:p>
    <w:p w14:paraId="6CD52E92" w14:textId="6818980B"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lastRenderedPageBreak/>
        <w:tab/>
      </w:r>
      <w:r>
        <w:rPr>
          <w:color w:val="000000"/>
          <w:lang w:eastAsia="ja-JP"/>
        </w:rPr>
        <w:tab/>
        <w:t>21. Inform parents that the center is required to provide reasonable accommodations for children and/or parents with disabilities and to comply with the New Jersey Law Against Discrimination (LAD), P.L. 1945, c. 169 (N.J.S.A. 10:5-1 et seq.), and the Americans with Disabilities Act (ADA), P.L. 101-336 (42 U.S.C. §§12101 et seq.), and indicate that anyone who believes the center is not in compliance with these laws may contact the Division on Civil Rights in the New Jersey Department of Law and Public Safety for information about filing an LAD claim at (609) 292-4605 (TTY users may dial 711 to reach the New Jersey Relay Operator and ask for (609) 292-7701), or may contact the United States Department of Justice for information about filing an ADA claim at (800) 514-0301 or (800) 514- 0383 (TTY); and</w:t>
      </w:r>
    </w:p>
    <w:p w14:paraId="496882DC" w14:textId="1A7226EE"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 xml:space="preserve">22. Inform parents that the center is required to maintain and update at least annually, a list from the Consumer Product Safety Commission (CPSC) regarding unsafe products and make the list available to staff and parents and/or provide parents with the CPSC website at </w:t>
      </w:r>
      <w:hyperlink r:id="rId19" w:history="1">
        <w:r w:rsidRPr="008E7BC1">
          <w:rPr>
            <w:rStyle w:val="Hyperlink"/>
            <w:lang w:eastAsia="ja-JP"/>
          </w:rPr>
          <w:t>http://www.cpsc.gov/cpscpub/prerel/prerel.html</w:t>
        </w:r>
      </w:hyperlink>
      <w:r>
        <w:rPr>
          <w:color w:val="000000"/>
          <w:lang w:eastAsia="ja-JP"/>
        </w:rPr>
        <w:t>.</w:t>
      </w:r>
    </w:p>
    <w:p w14:paraId="1B45347C" w14:textId="77777777"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49711A72" w14:textId="284C46D6"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(b) The center shall provide the Information to Parents document to each child’s parent(s) upon enrollment, and to every person upon becoming a staff member.</w:t>
      </w:r>
    </w:p>
    <w:p w14:paraId="1310702B" w14:textId="52E1BB0F"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 xml:space="preserve">1. The center shall secure and maintain on file a record of each </w:t>
      </w:r>
      <w:proofErr w:type="spellStart"/>
      <w:r>
        <w:rPr>
          <w:color w:val="000000"/>
          <w:lang w:eastAsia="ja-JP"/>
        </w:rPr>
        <w:t>parent's</w:t>
      </w:r>
      <w:proofErr w:type="spellEnd"/>
      <w:r>
        <w:rPr>
          <w:color w:val="000000"/>
          <w:lang w:eastAsia="ja-JP"/>
        </w:rPr>
        <w:t xml:space="preserve"> and staff member's signature attesting to receipt of the document.</w:t>
      </w:r>
    </w:p>
    <w:p w14:paraId="78ABD28C" w14:textId="77777777" w:rsidR="00393F79" w:rsidRDefault="00393F79" w:rsidP="00393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roofErr w:type="gramStart"/>
      <w:r>
        <w:rPr>
          <w:color w:val="000000"/>
          <w:lang w:eastAsia="ja-JP"/>
        </w:rPr>
        <w:t>document</w:t>
      </w:r>
      <w:proofErr w:type="gramEnd"/>
      <w:r>
        <w:rPr>
          <w:color w:val="000000"/>
          <w:lang w:eastAsia="ja-JP"/>
        </w:rPr>
        <w:t>.</w:t>
      </w:r>
    </w:p>
    <w:p w14:paraId="529FA148" w14:textId="452BCD49" w:rsidR="00393F79" w:rsidRDefault="00393F79" w:rsidP="00393F79">
      <w:pPr>
        <w:spacing w:line="276" w:lineRule="auto"/>
        <w:rPr>
          <w:color w:val="000000"/>
          <w:lang w:eastAsia="ja-JP"/>
        </w:rPr>
      </w:pPr>
      <w:r>
        <w:rPr>
          <w:color w:val="000000"/>
          <w:sz w:val="20"/>
          <w:szCs w:val="20"/>
          <w:lang w:eastAsia="ja-JP"/>
        </w:rPr>
        <w:tab/>
        <w:t xml:space="preserve">        </w:t>
      </w:r>
      <w:r>
        <w:rPr>
          <w:color w:val="000000"/>
          <w:lang w:eastAsia="ja-JP"/>
        </w:rPr>
        <w:t>2. The center shall maintain on file a copy of the Information to Parents</w:t>
      </w:r>
    </w:p>
    <w:p w14:paraId="365D7C45" w14:textId="77777777" w:rsidR="00DA38B9" w:rsidRDefault="00DA38B9" w:rsidP="00393F79">
      <w:pPr>
        <w:spacing w:line="276" w:lineRule="auto"/>
        <w:rPr>
          <w:color w:val="000000"/>
          <w:lang w:eastAsia="ja-JP"/>
        </w:rPr>
      </w:pPr>
    </w:p>
    <w:p w14:paraId="3B7543CD" w14:textId="77777777" w:rsidR="00DA38B9" w:rsidRDefault="00DA38B9" w:rsidP="00393F79">
      <w:pPr>
        <w:spacing w:line="276" w:lineRule="auto"/>
        <w:rPr>
          <w:color w:val="000000"/>
          <w:lang w:eastAsia="ja-JP"/>
        </w:rPr>
      </w:pPr>
    </w:p>
    <w:p w14:paraId="1CB6D60F" w14:textId="77777777" w:rsidR="00DA38B9" w:rsidRDefault="00DA38B9" w:rsidP="00393F79">
      <w:pPr>
        <w:spacing w:line="276" w:lineRule="auto"/>
        <w:rPr>
          <w:color w:val="000000"/>
          <w:lang w:eastAsia="ja-JP"/>
        </w:rPr>
      </w:pPr>
    </w:p>
    <w:p w14:paraId="2D3EB4F9" w14:textId="77777777" w:rsidR="00DA38B9" w:rsidRDefault="00DA38B9" w:rsidP="00393F79">
      <w:pPr>
        <w:spacing w:line="276" w:lineRule="auto"/>
        <w:rPr>
          <w:color w:val="000000"/>
          <w:lang w:eastAsia="ja-JP"/>
        </w:rPr>
      </w:pPr>
    </w:p>
    <w:p w14:paraId="59B17EC9" w14:textId="77777777" w:rsidR="00DA38B9" w:rsidRDefault="00DA38B9" w:rsidP="00393F79">
      <w:pPr>
        <w:spacing w:line="276" w:lineRule="auto"/>
        <w:rPr>
          <w:color w:val="000000"/>
          <w:lang w:eastAsia="ja-JP"/>
        </w:rPr>
      </w:pPr>
    </w:p>
    <w:p w14:paraId="0959C60E" w14:textId="77777777" w:rsidR="00DA38B9" w:rsidRDefault="00DA38B9" w:rsidP="00393F79">
      <w:pPr>
        <w:spacing w:line="276" w:lineRule="auto"/>
        <w:rPr>
          <w:color w:val="000000"/>
          <w:lang w:eastAsia="ja-JP"/>
        </w:rPr>
      </w:pPr>
    </w:p>
    <w:p w14:paraId="540FC32D" w14:textId="77777777" w:rsidR="00DA38B9" w:rsidRDefault="00DA38B9" w:rsidP="00393F79">
      <w:pPr>
        <w:spacing w:line="276" w:lineRule="auto"/>
        <w:rPr>
          <w:color w:val="000000"/>
          <w:lang w:eastAsia="ja-JP"/>
        </w:rPr>
      </w:pPr>
    </w:p>
    <w:p w14:paraId="7BBF891C" w14:textId="77777777" w:rsidR="00DA38B9" w:rsidRDefault="00DA38B9" w:rsidP="00393F79">
      <w:pPr>
        <w:spacing w:line="276" w:lineRule="auto"/>
        <w:rPr>
          <w:color w:val="000000"/>
          <w:lang w:eastAsia="ja-JP"/>
        </w:rPr>
      </w:pPr>
    </w:p>
    <w:p w14:paraId="7DFBE95C" w14:textId="77777777" w:rsidR="00DA38B9" w:rsidRDefault="00DA38B9" w:rsidP="00393F79">
      <w:pPr>
        <w:spacing w:line="276" w:lineRule="auto"/>
        <w:rPr>
          <w:color w:val="000000"/>
          <w:lang w:eastAsia="ja-JP"/>
        </w:rPr>
      </w:pPr>
    </w:p>
    <w:p w14:paraId="443467BB" w14:textId="77777777" w:rsidR="00DA38B9" w:rsidRDefault="00DA38B9" w:rsidP="00393F79">
      <w:pPr>
        <w:spacing w:line="276" w:lineRule="auto"/>
        <w:rPr>
          <w:color w:val="000000"/>
          <w:lang w:eastAsia="ja-JP"/>
        </w:rPr>
      </w:pPr>
    </w:p>
    <w:p w14:paraId="297C4DC5" w14:textId="77777777" w:rsidR="00DA38B9" w:rsidRDefault="00DA38B9" w:rsidP="00393F79">
      <w:pPr>
        <w:spacing w:line="276" w:lineRule="auto"/>
        <w:rPr>
          <w:color w:val="000000"/>
          <w:lang w:eastAsia="ja-JP"/>
        </w:rPr>
      </w:pPr>
    </w:p>
    <w:p w14:paraId="20C05A6E" w14:textId="77777777" w:rsidR="00DA38B9" w:rsidRDefault="00DA38B9" w:rsidP="00393F79">
      <w:pPr>
        <w:spacing w:line="276" w:lineRule="auto"/>
        <w:rPr>
          <w:color w:val="000000"/>
          <w:lang w:eastAsia="ja-JP"/>
        </w:rPr>
      </w:pPr>
    </w:p>
    <w:p w14:paraId="0E59FBF7" w14:textId="77777777" w:rsidR="00DA38B9" w:rsidRDefault="00DA38B9" w:rsidP="00393F79">
      <w:pPr>
        <w:spacing w:line="276" w:lineRule="auto"/>
        <w:rPr>
          <w:color w:val="000000"/>
          <w:lang w:eastAsia="ja-JP"/>
        </w:rPr>
      </w:pPr>
    </w:p>
    <w:p w14:paraId="2D23E994" w14:textId="77777777" w:rsidR="00DA38B9" w:rsidRDefault="00DA38B9" w:rsidP="00393F79">
      <w:pPr>
        <w:spacing w:line="276" w:lineRule="auto"/>
        <w:rPr>
          <w:color w:val="000000"/>
          <w:lang w:eastAsia="ja-JP"/>
        </w:rPr>
      </w:pPr>
    </w:p>
    <w:p w14:paraId="55C4AB1B" w14:textId="77777777" w:rsidR="00DA38B9" w:rsidRDefault="00DA38B9" w:rsidP="00393F79">
      <w:pPr>
        <w:spacing w:line="276" w:lineRule="auto"/>
        <w:rPr>
          <w:color w:val="000000"/>
          <w:lang w:eastAsia="ja-JP"/>
        </w:rPr>
      </w:pPr>
    </w:p>
    <w:p w14:paraId="26CEB7FA"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Department of Children and Families Office of Licensing</w:t>
      </w:r>
    </w:p>
    <w:p w14:paraId="2D0CEE9E"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10:122-6.5</w:t>
      </w:r>
      <w:r>
        <w:rPr>
          <w:b/>
          <w:bCs/>
          <w:color w:val="000000"/>
          <w:lang w:eastAsia="ja-JP"/>
        </w:rPr>
        <w:tab/>
        <w:t>Policy on the release of children</w:t>
      </w:r>
    </w:p>
    <w:p w14:paraId="6374B614"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4DE14076" w14:textId="68C0B744"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 xml:space="preserve"> </w:t>
      </w:r>
      <w:r>
        <w:rPr>
          <w:color w:val="000000"/>
          <w:lang w:eastAsia="ja-JP"/>
        </w:rPr>
        <w:tab/>
        <w:t>(a) The center shall maintain on file and follow a written policy on the release of children, which shall include:</w:t>
      </w:r>
    </w:p>
    <w:p w14:paraId="5572CCD4" w14:textId="71C804BA"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 The provision that each child may be released only to the child's parent(s) or person(s) authorized by the parent(s), as specified in N.J.A.C. 10:122-6.8(a</w:t>
      </w:r>
      <w:proofErr w:type="gramStart"/>
      <w:r>
        <w:rPr>
          <w:color w:val="000000"/>
          <w:lang w:eastAsia="ja-JP"/>
        </w:rPr>
        <w:t>)3</w:t>
      </w:r>
      <w:proofErr w:type="gramEnd"/>
      <w:r>
        <w:rPr>
          <w:color w:val="000000"/>
          <w:lang w:eastAsia="ja-JP"/>
        </w:rPr>
        <w:t>, to take the child from the center and to assume responsibility for the child in an emergency if the parent(s) cannot be reached;</w:t>
      </w:r>
    </w:p>
    <w:p w14:paraId="3028B250" w14:textId="07A69E79"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lastRenderedPageBreak/>
        <w:tab/>
      </w:r>
      <w:r>
        <w:rPr>
          <w:color w:val="000000"/>
          <w:lang w:eastAsia="ja-JP"/>
        </w:rPr>
        <w:tab/>
        <w:t>2. The provision that, if a particular non-custodial parent has been denied access, or granted limited access, to the child by a court order, the center shall secure documentation to this effect, maintain a copy on file, and comply with the terms of the court order;</w:t>
      </w:r>
    </w:p>
    <w:p w14:paraId="244D83FA" w14:textId="6F7B021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3. Written procedures to be followed by staff member(s) if the parent(s) or person(s) authorized by the parent(s), as specified in (a)1 above, fails to pick up a child at the time of the center's daily closing. The procedures shall require that:</w:t>
      </w:r>
    </w:p>
    <w:p w14:paraId="0E88531D"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r>
      <w:r>
        <w:rPr>
          <w:color w:val="000000"/>
          <w:lang w:eastAsia="ja-JP"/>
        </w:rPr>
        <w:tab/>
      </w:r>
      <w:proofErr w:type="spellStart"/>
      <w:r>
        <w:rPr>
          <w:color w:val="000000"/>
          <w:lang w:eastAsia="ja-JP"/>
        </w:rPr>
        <w:t>i</w:t>
      </w:r>
      <w:proofErr w:type="spellEnd"/>
      <w:r>
        <w:rPr>
          <w:color w:val="000000"/>
          <w:lang w:eastAsia="ja-JP"/>
        </w:rPr>
        <w:t>.</w:t>
      </w:r>
      <w:r>
        <w:rPr>
          <w:color w:val="000000"/>
          <w:lang w:eastAsia="ja-JP"/>
        </w:rPr>
        <w:tab/>
        <w:t xml:space="preserve">The child is supervised at all times; </w:t>
      </w:r>
    </w:p>
    <w:p w14:paraId="4CCCCA49" w14:textId="4A8B297B"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r>
      <w:r>
        <w:rPr>
          <w:color w:val="000000"/>
          <w:lang w:eastAsia="ja-JP"/>
        </w:rPr>
        <w:tab/>
        <w:t>ii.</w:t>
      </w:r>
      <w:r>
        <w:rPr>
          <w:color w:val="000000"/>
          <w:lang w:eastAsia="ja-JP"/>
        </w:rPr>
        <w:tab/>
        <w:t>Staff members attempt to contact the parent(s) or person(s)</w:t>
      </w:r>
    </w:p>
    <w:p w14:paraId="57C32EA5"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roofErr w:type="gramStart"/>
      <w:r>
        <w:rPr>
          <w:color w:val="000000"/>
          <w:lang w:eastAsia="ja-JP"/>
        </w:rPr>
        <w:t>authorized</w:t>
      </w:r>
      <w:proofErr w:type="gramEnd"/>
      <w:r>
        <w:rPr>
          <w:color w:val="000000"/>
          <w:lang w:eastAsia="ja-JP"/>
        </w:rPr>
        <w:t xml:space="preserve"> by the parents; and </w:t>
      </w:r>
    </w:p>
    <w:p w14:paraId="677942C3" w14:textId="352A01A2"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r>
      <w:r>
        <w:rPr>
          <w:color w:val="000000"/>
          <w:lang w:eastAsia="ja-JP"/>
        </w:rPr>
        <w:tab/>
        <w:t>iii.</w:t>
      </w:r>
      <w:r>
        <w:rPr>
          <w:color w:val="000000"/>
          <w:lang w:eastAsia="ja-JP"/>
        </w:rPr>
        <w:tab/>
        <w:t>An hour or more after closing time, and provided that other</w:t>
      </w:r>
    </w:p>
    <w:p w14:paraId="3203106D"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arrangements for releasing the child to his or her parent(s) or authorized person(s) have failed and the staff member(s) cannot continue to supervise the child at the center, the staff member shall call the Department's State Central Registry Hotline (1-877 NJ ABUSE/1-877-652-2873) to seek assistance in caring for the child until the parent(s) or person(s) authorized by the child's parent(s) is able to pick up the child; and</w:t>
      </w:r>
    </w:p>
    <w:p w14:paraId="278D6DA8"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3A99FA6B" w14:textId="66EA653E"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4. Written procedures to be followed by a staff member(s) if the parent(s) or person(s) authorized by the parent(s), as specified in (a</w:t>
      </w:r>
      <w:proofErr w:type="gramStart"/>
      <w:r>
        <w:rPr>
          <w:color w:val="000000"/>
          <w:lang w:eastAsia="ja-JP"/>
        </w:rPr>
        <w:t>)1</w:t>
      </w:r>
      <w:proofErr w:type="gramEnd"/>
      <w:r>
        <w:rPr>
          <w:color w:val="000000"/>
          <w:lang w:eastAsia="ja-JP"/>
        </w:rPr>
        <w:t xml:space="preserve"> above, appear to be physically and/or emotionally impaired to the extent that, in the judgment of the director and/or staff member, the child would be placed at risk of harm if released to such an individual. The procedures shall require that:</w:t>
      </w:r>
    </w:p>
    <w:p w14:paraId="77ACCDC0"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r>
      <w:r>
        <w:rPr>
          <w:color w:val="000000"/>
          <w:lang w:eastAsia="ja-JP"/>
        </w:rPr>
        <w:tab/>
      </w:r>
      <w:proofErr w:type="spellStart"/>
      <w:r>
        <w:rPr>
          <w:color w:val="000000"/>
          <w:lang w:eastAsia="ja-JP"/>
        </w:rPr>
        <w:t>i</w:t>
      </w:r>
      <w:proofErr w:type="spellEnd"/>
      <w:r>
        <w:rPr>
          <w:color w:val="000000"/>
          <w:lang w:eastAsia="ja-JP"/>
        </w:rPr>
        <w:t>.</w:t>
      </w:r>
      <w:r>
        <w:rPr>
          <w:color w:val="000000"/>
          <w:lang w:eastAsia="ja-JP"/>
        </w:rPr>
        <w:tab/>
        <w:t xml:space="preserve">The child shall not be released to such an impaired individual; </w:t>
      </w:r>
    </w:p>
    <w:p w14:paraId="4028A606" w14:textId="18D6F86A"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r>
      <w:r>
        <w:rPr>
          <w:color w:val="000000"/>
          <w:lang w:eastAsia="ja-JP"/>
        </w:rPr>
        <w:tab/>
        <w:t>ii.</w:t>
      </w:r>
      <w:r>
        <w:rPr>
          <w:color w:val="000000"/>
          <w:lang w:eastAsia="ja-JP"/>
        </w:rPr>
        <w:tab/>
        <w:t>Staff members attempt to contact the child's other parent or an</w:t>
      </w:r>
    </w:p>
    <w:p w14:paraId="0A04BFBF"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roofErr w:type="gramStart"/>
      <w:r>
        <w:rPr>
          <w:color w:val="000000"/>
          <w:lang w:eastAsia="ja-JP"/>
        </w:rPr>
        <w:t>alternative</w:t>
      </w:r>
      <w:proofErr w:type="gramEnd"/>
      <w:r>
        <w:rPr>
          <w:color w:val="000000"/>
          <w:lang w:eastAsia="ja-JP"/>
        </w:rPr>
        <w:t xml:space="preserve"> person(s) authorized by the parent(s); and </w:t>
      </w:r>
    </w:p>
    <w:p w14:paraId="72761522" w14:textId="3093DFB4"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r>
      <w:r>
        <w:rPr>
          <w:color w:val="000000"/>
          <w:lang w:eastAsia="ja-JP"/>
        </w:rPr>
        <w:tab/>
        <w:t>iii.</w:t>
      </w:r>
      <w:r>
        <w:rPr>
          <w:color w:val="000000"/>
          <w:lang w:eastAsia="ja-JP"/>
        </w:rPr>
        <w:tab/>
        <w:t>If the center is unable to make alternative arrangements, as noted</w:t>
      </w:r>
    </w:p>
    <w:p w14:paraId="3715BB34"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roofErr w:type="gramStart"/>
      <w:r>
        <w:rPr>
          <w:color w:val="000000"/>
          <w:lang w:eastAsia="ja-JP"/>
        </w:rPr>
        <w:t>in</w:t>
      </w:r>
      <w:proofErr w:type="gramEnd"/>
      <w:r>
        <w:rPr>
          <w:color w:val="000000"/>
          <w:lang w:eastAsia="ja-JP"/>
        </w:rPr>
        <w:t xml:space="preserve"> (a)3ii above, a staff member shall call the Department's State Central Registry Hotline (1-877 NJ ABUSE/1-877-652-2873) to seek assistance in caring for the child.</w:t>
      </w:r>
    </w:p>
    <w:p w14:paraId="33F9BBDB"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7BB8B7D" w14:textId="0EA894A2"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(b) For school-age child care programs, the following shall apply: 1. No child shall be released from the program unsupervised except upon</w:t>
      </w:r>
    </w:p>
    <w:p w14:paraId="50E30CD5"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roofErr w:type="gramStart"/>
      <w:r>
        <w:rPr>
          <w:color w:val="000000"/>
          <w:lang w:eastAsia="ja-JP"/>
        </w:rPr>
        <w:t>written</w:t>
      </w:r>
      <w:proofErr w:type="gramEnd"/>
      <w:r>
        <w:rPr>
          <w:color w:val="000000"/>
          <w:lang w:eastAsia="ja-JP"/>
        </w:rPr>
        <w:t xml:space="preserve"> instruction from the child's parent.</w:t>
      </w:r>
    </w:p>
    <w:p w14:paraId="745AB6AF"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p>
    <w:p w14:paraId="571F3B61"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p>
    <w:p w14:paraId="317019BA"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10:122-6.6 Discipline</w:t>
      </w:r>
    </w:p>
    <w:p w14:paraId="7F789E8E"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 xml:space="preserve">(a) The methods of guidance and discipline used shall: </w:t>
      </w:r>
    </w:p>
    <w:p w14:paraId="3497BFF3" w14:textId="0AB62E91"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 xml:space="preserve">1. </w:t>
      </w:r>
      <w:proofErr w:type="gramStart"/>
      <w:r>
        <w:rPr>
          <w:color w:val="000000"/>
          <w:lang w:eastAsia="ja-JP"/>
        </w:rPr>
        <w:t>Be</w:t>
      </w:r>
      <w:proofErr w:type="gramEnd"/>
      <w:r>
        <w:rPr>
          <w:color w:val="000000"/>
          <w:lang w:eastAsia="ja-JP"/>
        </w:rPr>
        <w:t xml:space="preserve"> positive;</w:t>
      </w:r>
    </w:p>
    <w:p w14:paraId="57C4190E" w14:textId="6F97AEBA"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lang w:eastAsia="ja-JP"/>
        </w:rPr>
        <w:tab/>
      </w:r>
      <w:r>
        <w:rPr>
          <w:color w:val="000000"/>
          <w:lang w:eastAsia="ja-JP"/>
        </w:rPr>
        <w:tab/>
        <w:t xml:space="preserve">2. </w:t>
      </w:r>
      <w:proofErr w:type="gramStart"/>
      <w:r>
        <w:rPr>
          <w:color w:val="000000"/>
          <w:lang w:eastAsia="ja-JP"/>
        </w:rPr>
        <w:t>Be</w:t>
      </w:r>
      <w:proofErr w:type="gramEnd"/>
      <w:r>
        <w:rPr>
          <w:color w:val="000000"/>
          <w:lang w:eastAsia="ja-JP"/>
        </w:rPr>
        <w:t xml:space="preserve"> consistent with the age and developmental needs of the children; and</w:t>
      </w:r>
      <w:r>
        <w:rPr>
          <w:b/>
          <w:bCs/>
          <w:color w:val="000000"/>
          <w:lang w:eastAsia="ja-JP"/>
        </w:rPr>
        <w:tab/>
      </w:r>
    </w:p>
    <w:p w14:paraId="160BA439" w14:textId="732CFB62"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 xml:space="preserve">3. Lead to the child's ability to develop and maintain </w:t>
      </w:r>
      <w:proofErr w:type="spellStart"/>
      <w:r>
        <w:rPr>
          <w:color w:val="000000"/>
          <w:lang w:eastAsia="ja-JP"/>
        </w:rPr>
        <w:t>self control</w:t>
      </w:r>
      <w:proofErr w:type="spellEnd"/>
      <w:r>
        <w:rPr>
          <w:color w:val="000000"/>
          <w:lang w:eastAsia="ja-JP"/>
        </w:rPr>
        <w:t>.</w:t>
      </w:r>
    </w:p>
    <w:p w14:paraId="57A7D5B4" w14:textId="1FB4DF7B"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(b) Staff members shall not discipline children for failing to eat or sleep or for soiling themselves.</w:t>
      </w:r>
    </w:p>
    <w:p w14:paraId="78EE3557"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CBE40AB" w14:textId="65814BA1"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(c) Staff shall not withhold active play time as a means of discipline unless the child's actions or behavior present a danger to themselves or others.</w:t>
      </w:r>
    </w:p>
    <w:p w14:paraId="2C3F579A"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09C3B7A4" w14:textId="151068F1"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 xml:space="preserve">(d) Children may be removed from a group activity to another area, provided that the child so removed is either under the supervision of another staff member or continuously visible to a </w:t>
      </w:r>
      <w:r>
        <w:rPr>
          <w:color w:val="000000"/>
          <w:lang w:eastAsia="ja-JP"/>
        </w:rPr>
        <w:lastRenderedPageBreak/>
        <w:t>staff member.</w:t>
      </w:r>
    </w:p>
    <w:p w14:paraId="3196AFA8"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3468C80D" w14:textId="7CDD8C28"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(e) The center shall maintain on file a written policy on the disciplining of children by staff members. The policy shall:</w:t>
      </w:r>
    </w:p>
    <w:p w14:paraId="32CF5A6A" w14:textId="4E774E0C"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 Reflect the provisions specified in (a) through (c) above and include the acceptable actions that a staff member may take when disciplining a child (that is, discussion with the child, time-out, etc.);</w:t>
      </w:r>
    </w:p>
    <w:p w14:paraId="2A47A8C8"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 xml:space="preserve">2. Be distributed to every staff member; and </w:t>
      </w:r>
    </w:p>
    <w:p w14:paraId="57CC571E" w14:textId="7F702CD2"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3. Be posted in a prominent location within the center.</w:t>
      </w:r>
    </w:p>
    <w:p w14:paraId="0D74607D"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5370618" w14:textId="44A659FA"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(f) The center shall secure and maintain on file each staff member's signature, attesting to receipt of the policy on the disciplining of children by staff members.</w:t>
      </w:r>
    </w:p>
    <w:p w14:paraId="3CD698FF"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2C457C0B"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t xml:space="preserve">(g) For school-age child care programs, the following shall apply: </w:t>
      </w:r>
    </w:p>
    <w:p w14:paraId="3AF1ABA6" w14:textId="0817434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1. The center shall permit children to participate in the development of the</w:t>
      </w:r>
    </w:p>
    <w:p w14:paraId="7F7CB725"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roofErr w:type="gramStart"/>
      <w:r>
        <w:rPr>
          <w:color w:val="000000"/>
          <w:lang w:eastAsia="ja-JP"/>
        </w:rPr>
        <w:t>discipline</w:t>
      </w:r>
      <w:proofErr w:type="gramEnd"/>
      <w:r>
        <w:rPr>
          <w:color w:val="000000"/>
          <w:lang w:eastAsia="ja-JP"/>
        </w:rPr>
        <w:t xml:space="preserve"> rules and procedures; or </w:t>
      </w:r>
    </w:p>
    <w:p w14:paraId="6452CC7B" w14:textId="6178FADB"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2. The center shall establish procedures to ensure that children are aware of</w:t>
      </w:r>
    </w:p>
    <w:p w14:paraId="577B67F8"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roofErr w:type="gramStart"/>
      <w:r>
        <w:rPr>
          <w:color w:val="000000"/>
          <w:lang w:eastAsia="ja-JP"/>
        </w:rPr>
        <w:t>the</w:t>
      </w:r>
      <w:proofErr w:type="gramEnd"/>
      <w:r>
        <w:rPr>
          <w:color w:val="000000"/>
          <w:lang w:eastAsia="ja-JP"/>
        </w:rPr>
        <w:t xml:space="preserve"> rules.</w:t>
      </w:r>
    </w:p>
    <w:p w14:paraId="793C87F6"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p>
    <w:p w14:paraId="34507467"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r>
        <w:rPr>
          <w:b/>
          <w:bCs/>
          <w:color w:val="000000"/>
          <w:lang w:eastAsia="ja-JP"/>
        </w:rPr>
        <w:t>10:122-6.7</w:t>
      </w:r>
      <w:r>
        <w:rPr>
          <w:b/>
          <w:bCs/>
          <w:color w:val="000000"/>
          <w:lang w:eastAsia="ja-JP"/>
        </w:rPr>
        <w:tab/>
        <w:t>Special requirements to prevent child abuse and/or neglect and inappropriate staff behaviors toward children</w:t>
      </w:r>
    </w:p>
    <w:p w14:paraId="2238D17E"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lang w:eastAsia="ja-JP"/>
        </w:rPr>
      </w:pPr>
    </w:p>
    <w:p w14:paraId="0D8E6F0F" w14:textId="6A706B0D"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(a) Staff members shall not use hitting, shaking or any other form of corporal punishment of children.</w:t>
      </w:r>
    </w:p>
    <w:p w14:paraId="62830C0D"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r>
    </w:p>
    <w:p w14:paraId="2C474B8C" w14:textId="0B0D1C51"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(b) Staff members shall not use abusive language, ridicule, harsh, humiliating or frightening treatment or any other form of emotional punishment of children.</w:t>
      </w:r>
    </w:p>
    <w:p w14:paraId="4629FD12" w14:textId="263FD1FC"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(c) Staff members shall not engage in or inflict any form of child abuse and/or neglect.</w:t>
      </w:r>
    </w:p>
    <w:p w14:paraId="11041842"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53DE72C1" w14:textId="138291A8"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r>
        <w:rPr>
          <w:color w:val="000000"/>
          <w:lang w:eastAsia="ja-JP"/>
        </w:rPr>
        <w:tab/>
      </w:r>
      <w:r>
        <w:rPr>
          <w:color w:val="000000"/>
          <w:lang w:eastAsia="ja-JP"/>
        </w:rPr>
        <w:tab/>
        <w:t>(d) Staff members shall not withhold from children food, emotional responses, stimulation, or the opportunities for rest or sleep.</w:t>
      </w:r>
    </w:p>
    <w:p w14:paraId="652364BB" w14:textId="77777777" w:rsidR="00DA38B9" w:rsidRDefault="00DA38B9" w:rsidP="00DA3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ja-JP"/>
        </w:rPr>
      </w:pPr>
    </w:p>
    <w:p w14:paraId="74E50A90" w14:textId="20331395" w:rsidR="00DA38B9" w:rsidRPr="00027B57" w:rsidRDefault="00DA38B9" w:rsidP="00DA38B9">
      <w:pPr>
        <w:spacing w:line="276" w:lineRule="auto"/>
        <w:rPr>
          <w:rFonts w:asciiTheme="majorHAnsi" w:hAnsiTheme="majorHAnsi"/>
        </w:rPr>
      </w:pPr>
      <w:r>
        <w:rPr>
          <w:color w:val="000000"/>
          <w:lang w:eastAsia="ja-JP"/>
        </w:rPr>
        <w:tab/>
        <w:t xml:space="preserve">       (e) Staff members shall not require a child to remain silent or inactive for an inappropriately long period of time for the child's age.</w:t>
      </w:r>
    </w:p>
    <w:p w14:paraId="7C2E7A3B" w14:textId="77777777" w:rsidR="008E1423" w:rsidRDefault="008E1423" w:rsidP="008E1423">
      <w:pPr>
        <w:ind w:right="-846"/>
        <w:rPr>
          <w:rFonts w:asciiTheme="majorHAnsi" w:hAnsiTheme="majorHAnsi"/>
        </w:rPr>
      </w:pPr>
    </w:p>
    <w:p w14:paraId="22E316DC" w14:textId="77777777" w:rsidR="00C20142" w:rsidRDefault="00C20142" w:rsidP="008E1423">
      <w:pPr>
        <w:ind w:right="-846"/>
        <w:rPr>
          <w:rFonts w:asciiTheme="majorHAnsi" w:hAnsiTheme="majorHAnsi"/>
        </w:rPr>
        <w:sectPr w:rsidR="00C20142" w:rsidSect="004F7346">
          <w:footerReference w:type="even" r:id="rId20"/>
          <w:footerReference w:type="default" r:id="rId21"/>
          <w:type w:val="continuous"/>
          <w:pgSz w:w="12240" w:h="15840"/>
          <w:pgMar w:top="1440" w:right="1440" w:bottom="1440" w:left="1440" w:header="720" w:footer="1008" w:gutter="0"/>
          <w:cols w:space="720"/>
          <w:titlePg/>
        </w:sectPr>
      </w:pPr>
    </w:p>
    <w:p w14:paraId="07D0157B" w14:textId="77777777" w:rsidR="008E1423" w:rsidRDefault="008E1423" w:rsidP="008E1423">
      <w:pPr>
        <w:ind w:right="-846"/>
        <w:rPr>
          <w:rFonts w:asciiTheme="majorHAnsi" w:hAnsiTheme="majorHAnsi"/>
        </w:rPr>
        <w:sectPr w:rsidR="008E1423" w:rsidSect="008E1423">
          <w:type w:val="continuous"/>
          <w:pgSz w:w="12240" w:h="15840"/>
          <w:pgMar w:top="1440" w:right="2016" w:bottom="1440" w:left="2016" w:header="720" w:footer="720" w:gutter="0"/>
          <w:cols w:space="720"/>
        </w:sectPr>
      </w:pPr>
    </w:p>
    <w:p w14:paraId="457106E2" w14:textId="430A52E5" w:rsidR="000F589F" w:rsidRPr="008E1423" w:rsidRDefault="000F589F">
      <w:pPr>
        <w:rPr>
          <w:rFonts w:asciiTheme="majorHAnsi" w:hAnsiTheme="majorHAnsi"/>
        </w:rPr>
      </w:pPr>
    </w:p>
    <w:sectPr w:rsidR="000F589F" w:rsidRPr="008E1423" w:rsidSect="000F589F">
      <w:footerReference w:type="even" r:id="rId22"/>
      <w:footerReference w:type="default" r:id="rId23"/>
      <w:type w:val="continuous"/>
      <w:pgSz w:w="12240" w:h="15840"/>
      <w:pgMar w:top="1008" w:right="1350" w:bottom="1008" w:left="1728"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A3C4F" w14:textId="77777777" w:rsidR="007E1DDE" w:rsidRDefault="007E1DDE" w:rsidP="00FA6988">
      <w:r>
        <w:separator/>
      </w:r>
    </w:p>
  </w:endnote>
  <w:endnote w:type="continuationSeparator" w:id="0">
    <w:p w14:paraId="02AEC7DF" w14:textId="77777777" w:rsidR="007E1DDE" w:rsidRDefault="007E1DDE" w:rsidP="00FA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dget">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FD16" w14:textId="77777777" w:rsidR="0091228C" w:rsidRDefault="0091228C" w:rsidP="00B94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B572B" w14:textId="77777777" w:rsidR="0091228C" w:rsidRDefault="0091228C" w:rsidP="008E14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F309" w14:textId="77777777" w:rsidR="0091228C" w:rsidRDefault="0091228C" w:rsidP="00B94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D9B">
      <w:rPr>
        <w:rStyle w:val="PageNumber"/>
        <w:noProof/>
      </w:rPr>
      <w:t>24</w:t>
    </w:r>
    <w:r>
      <w:rPr>
        <w:rStyle w:val="PageNumber"/>
      </w:rPr>
      <w:fldChar w:fldCharType="end"/>
    </w:r>
  </w:p>
  <w:p w14:paraId="091F6860" w14:textId="77777777" w:rsidR="0091228C" w:rsidRDefault="0091228C" w:rsidP="008E142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760F" w14:textId="77777777" w:rsidR="0091228C" w:rsidRDefault="0091228C" w:rsidP="00FA6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1CD41" w14:textId="77777777" w:rsidR="0091228C" w:rsidRDefault="0091228C" w:rsidP="00FA698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4B50" w14:textId="77777777" w:rsidR="0091228C" w:rsidRDefault="0091228C" w:rsidP="00FA6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23B1E4A" w14:textId="77777777" w:rsidR="0091228C" w:rsidRDefault="0091228C" w:rsidP="00FA69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AB0D9" w14:textId="77777777" w:rsidR="007E1DDE" w:rsidRDefault="007E1DDE" w:rsidP="00FA6988">
      <w:r>
        <w:separator/>
      </w:r>
    </w:p>
  </w:footnote>
  <w:footnote w:type="continuationSeparator" w:id="0">
    <w:p w14:paraId="4BD3FCD4" w14:textId="77777777" w:rsidR="007E1DDE" w:rsidRDefault="007E1DDE" w:rsidP="00FA6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A34"/>
    <w:multiLevelType w:val="hybridMultilevel"/>
    <w:tmpl w:val="D270C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FC6"/>
    <w:multiLevelType w:val="hybridMultilevel"/>
    <w:tmpl w:val="5F42FD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A0026E8"/>
    <w:multiLevelType w:val="hybridMultilevel"/>
    <w:tmpl w:val="B1CA0E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E205A"/>
    <w:multiLevelType w:val="hybridMultilevel"/>
    <w:tmpl w:val="88A22A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87198"/>
    <w:multiLevelType w:val="hybridMultilevel"/>
    <w:tmpl w:val="650624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44406"/>
    <w:multiLevelType w:val="hybridMultilevel"/>
    <w:tmpl w:val="840C3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B2063"/>
    <w:multiLevelType w:val="hybridMultilevel"/>
    <w:tmpl w:val="3F52B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E3563E"/>
    <w:multiLevelType w:val="hybridMultilevel"/>
    <w:tmpl w:val="B3CE82C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E4C8F"/>
    <w:multiLevelType w:val="hybridMultilevel"/>
    <w:tmpl w:val="B652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E0BFE"/>
    <w:multiLevelType w:val="hybridMultilevel"/>
    <w:tmpl w:val="92984F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E098A"/>
    <w:multiLevelType w:val="hybridMultilevel"/>
    <w:tmpl w:val="5074C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A7A08"/>
    <w:multiLevelType w:val="hybridMultilevel"/>
    <w:tmpl w:val="B6CE8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0F4BB9"/>
    <w:multiLevelType w:val="hybridMultilevel"/>
    <w:tmpl w:val="6B24D69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643C2"/>
    <w:multiLevelType w:val="hybridMultilevel"/>
    <w:tmpl w:val="6932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46ABB"/>
    <w:multiLevelType w:val="hybridMultilevel"/>
    <w:tmpl w:val="9912D7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586C2A"/>
    <w:multiLevelType w:val="hybridMultilevel"/>
    <w:tmpl w:val="A79CB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45298"/>
    <w:multiLevelType w:val="hybridMultilevel"/>
    <w:tmpl w:val="C1046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65458"/>
    <w:multiLevelType w:val="hybridMultilevel"/>
    <w:tmpl w:val="13CCE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D78CA"/>
    <w:multiLevelType w:val="hybridMultilevel"/>
    <w:tmpl w:val="14B22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D5F05"/>
    <w:multiLevelType w:val="hybridMultilevel"/>
    <w:tmpl w:val="2370D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C48529B"/>
    <w:multiLevelType w:val="hybridMultilevel"/>
    <w:tmpl w:val="9C7006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E0CEB"/>
    <w:multiLevelType w:val="hybridMultilevel"/>
    <w:tmpl w:val="877E8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F01BC"/>
    <w:multiLevelType w:val="hybridMultilevel"/>
    <w:tmpl w:val="64023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F81B2D"/>
    <w:multiLevelType w:val="hybridMultilevel"/>
    <w:tmpl w:val="62B089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41430E"/>
    <w:multiLevelType w:val="hybridMultilevel"/>
    <w:tmpl w:val="F57E8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862D5"/>
    <w:multiLevelType w:val="hybridMultilevel"/>
    <w:tmpl w:val="9D70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7A2F34"/>
    <w:multiLevelType w:val="hybridMultilevel"/>
    <w:tmpl w:val="2190D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3"/>
  </w:num>
  <w:num w:numId="4">
    <w:abstractNumId w:val="10"/>
  </w:num>
  <w:num w:numId="5">
    <w:abstractNumId w:val="4"/>
  </w:num>
  <w:num w:numId="6">
    <w:abstractNumId w:val="12"/>
  </w:num>
  <w:num w:numId="7">
    <w:abstractNumId w:val="15"/>
  </w:num>
  <w:num w:numId="8">
    <w:abstractNumId w:val="7"/>
  </w:num>
  <w:num w:numId="9">
    <w:abstractNumId w:val="24"/>
  </w:num>
  <w:num w:numId="10">
    <w:abstractNumId w:val="13"/>
  </w:num>
  <w:num w:numId="11">
    <w:abstractNumId w:val="0"/>
  </w:num>
  <w:num w:numId="12">
    <w:abstractNumId w:val="14"/>
  </w:num>
  <w:num w:numId="13">
    <w:abstractNumId w:val="8"/>
  </w:num>
  <w:num w:numId="14">
    <w:abstractNumId w:val="3"/>
  </w:num>
  <w:num w:numId="15">
    <w:abstractNumId w:val="9"/>
  </w:num>
  <w:num w:numId="16">
    <w:abstractNumId w:val="18"/>
  </w:num>
  <w:num w:numId="17">
    <w:abstractNumId w:val="22"/>
  </w:num>
  <w:num w:numId="18">
    <w:abstractNumId w:val="11"/>
  </w:num>
  <w:num w:numId="19">
    <w:abstractNumId w:val="2"/>
  </w:num>
  <w:num w:numId="20">
    <w:abstractNumId w:val="6"/>
  </w:num>
  <w:num w:numId="21">
    <w:abstractNumId w:val="1"/>
  </w:num>
  <w:num w:numId="22">
    <w:abstractNumId w:val="20"/>
  </w:num>
  <w:num w:numId="23">
    <w:abstractNumId w:val="19"/>
  </w:num>
  <w:num w:numId="24">
    <w:abstractNumId w:val="16"/>
  </w:num>
  <w:num w:numId="25">
    <w:abstractNumId w:val="21"/>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33"/>
    <w:rsid w:val="00034377"/>
    <w:rsid w:val="00062F1B"/>
    <w:rsid w:val="00074A6B"/>
    <w:rsid w:val="00095453"/>
    <w:rsid w:val="000C768A"/>
    <w:rsid w:val="000E2B62"/>
    <w:rsid w:val="000F589F"/>
    <w:rsid w:val="00140816"/>
    <w:rsid w:val="00155B5F"/>
    <w:rsid w:val="001712FB"/>
    <w:rsid w:val="001F5D0B"/>
    <w:rsid w:val="00207318"/>
    <w:rsid w:val="00210F3F"/>
    <w:rsid w:val="0021336F"/>
    <w:rsid w:val="00222407"/>
    <w:rsid w:val="002358EE"/>
    <w:rsid w:val="00266765"/>
    <w:rsid w:val="002A2E61"/>
    <w:rsid w:val="002C1CB3"/>
    <w:rsid w:val="002C6439"/>
    <w:rsid w:val="002C688B"/>
    <w:rsid w:val="002C6C22"/>
    <w:rsid w:val="002D5C4C"/>
    <w:rsid w:val="002D5F1B"/>
    <w:rsid w:val="002E3476"/>
    <w:rsid w:val="002F305E"/>
    <w:rsid w:val="002F386C"/>
    <w:rsid w:val="002F4177"/>
    <w:rsid w:val="00333D42"/>
    <w:rsid w:val="00344A0E"/>
    <w:rsid w:val="00352FC5"/>
    <w:rsid w:val="00360A12"/>
    <w:rsid w:val="0037360F"/>
    <w:rsid w:val="003809C5"/>
    <w:rsid w:val="00386B3E"/>
    <w:rsid w:val="00391E22"/>
    <w:rsid w:val="00393F79"/>
    <w:rsid w:val="00462B05"/>
    <w:rsid w:val="00481D33"/>
    <w:rsid w:val="004A0A9D"/>
    <w:rsid w:val="004A2CA7"/>
    <w:rsid w:val="004F7346"/>
    <w:rsid w:val="0051105F"/>
    <w:rsid w:val="005247C0"/>
    <w:rsid w:val="005655D1"/>
    <w:rsid w:val="0059148B"/>
    <w:rsid w:val="005B537C"/>
    <w:rsid w:val="00623B95"/>
    <w:rsid w:val="00636650"/>
    <w:rsid w:val="00641AED"/>
    <w:rsid w:val="00663BAE"/>
    <w:rsid w:val="0066662C"/>
    <w:rsid w:val="006C0EF7"/>
    <w:rsid w:val="006C33F2"/>
    <w:rsid w:val="00721266"/>
    <w:rsid w:val="007409E0"/>
    <w:rsid w:val="0074236D"/>
    <w:rsid w:val="007449FE"/>
    <w:rsid w:val="00791396"/>
    <w:rsid w:val="007A20A3"/>
    <w:rsid w:val="007B4524"/>
    <w:rsid w:val="007C7E78"/>
    <w:rsid w:val="007E1DDE"/>
    <w:rsid w:val="007E657A"/>
    <w:rsid w:val="007F3CA0"/>
    <w:rsid w:val="007F64A9"/>
    <w:rsid w:val="007F75F0"/>
    <w:rsid w:val="00835C18"/>
    <w:rsid w:val="008454EC"/>
    <w:rsid w:val="0084613A"/>
    <w:rsid w:val="00852906"/>
    <w:rsid w:val="00887B85"/>
    <w:rsid w:val="008908F1"/>
    <w:rsid w:val="00897C0F"/>
    <w:rsid w:val="008A26AC"/>
    <w:rsid w:val="008B3FE8"/>
    <w:rsid w:val="008C47F9"/>
    <w:rsid w:val="008E1423"/>
    <w:rsid w:val="008F68D5"/>
    <w:rsid w:val="00902EED"/>
    <w:rsid w:val="0091228C"/>
    <w:rsid w:val="00914406"/>
    <w:rsid w:val="00917483"/>
    <w:rsid w:val="009710F3"/>
    <w:rsid w:val="00975BEB"/>
    <w:rsid w:val="009805FE"/>
    <w:rsid w:val="00996627"/>
    <w:rsid w:val="009A73D4"/>
    <w:rsid w:val="009E30BD"/>
    <w:rsid w:val="009E74CB"/>
    <w:rsid w:val="00A10BF0"/>
    <w:rsid w:val="00A172DE"/>
    <w:rsid w:val="00A43410"/>
    <w:rsid w:val="00A64071"/>
    <w:rsid w:val="00A86551"/>
    <w:rsid w:val="00AA3089"/>
    <w:rsid w:val="00AA7934"/>
    <w:rsid w:val="00AC2B44"/>
    <w:rsid w:val="00AC536B"/>
    <w:rsid w:val="00AD1F12"/>
    <w:rsid w:val="00AF3B85"/>
    <w:rsid w:val="00B04E24"/>
    <w:rsid w:val="00B12BB8"/>
    <w:rsid w:val="00B4737E"/>
    <w:rsid w:val="00B94C4A"/>
    <w:rsid w:val="00BA726A"/>
    <w:rsid w:val="00BB48D9"/>
    <w:rsid w:val="00BD0520"/>
    <w:rsid w:val="00BD687F"/>
    <w:rsid w:val="00BF2BEA"/>
    <w:rsid w:val="00C10C6B"/>
    <w:rsid w:val="00C11E4D"/>
    <w:rsid w:val="00C20142"/>
    <w:rsid w:val="00C36F2B"/>
    <w:rsid w:val="00C64037"/>
    <w:rsid w:val="00C72A43"/>
    <w:rsid w:val="00CA1D6E"/>
    <w:rsid w:val="00CB2E63"/>
    <w:rsid w:val="00CE6115"/>
    <w:rsid w:val="00D21855"/>
    <w:rsid w:val="00D47775"/>
    <w:rsid w:val="00D634F0"/>
    <w:rsid w:val="00DA38B9"/>
    <w:rsid w:val="00DD3687"/>
    <w:rsid w:val="00DD5AF7"/>
    <w:rsid w:val="00DE17D3"/>
    <w:rsid w:val="00E26D9B"/>
    <w:rsid w:val="00E45607"/>
    <w:rsid w:val="00E627EE"/>
    <w:rsid w:val="00EA1921"/>
    <w:rsid w:val="00EB00BB"/>
    <w:rsid w:val="00EE178B"/>
    <w:rsid w:val="00F32871"/>
    <w:rsid w:val="00F65007"/>
    <w:rsid w:val="00F71215"/>
    <w:rsid w:val="00F7697B"/>
    <w:rsid w:val="00F77232"/>
    <w:rsid w:val="00F83385"/>
    <w:rsid w:val="00F90847"/>
    <w:rsid w:val="00FA6988"/>
    <w:rsid w:val="00FD18AC"/>
    <w:rsid w:val="00FF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AC2E66"/>
  <w14:defaultImageDpi w14:val="300"/>
  <w15:docId w15:val="{8F5DE257-32A7-46FE-8333-F270CF99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A7"/>
    <w:pPr>
      <w:ind w:left="720"/>
      <w:contextualSpacing/>
    </w:pPr>
  </w:style>
  <w:style w:type="paragraph" w:styleId="BalloonText">
    <w:name w:val="Balloon Text"/>
    <w:basedOn w:val="Normal"/>
    <w:link w:val="BalloonTextChar"/>
    <w:uiPriority w:val="99"/>
    <w:semiHidden/>
    <w:unhideWhenUsed/>
    <w:rsid w:val="00887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B85"/>
    <w:rPr>
      <w:rFonts w:ascii="Lucida Grande" w:hAnsi="Lucida Grande" w:cs="Lucida Grande"/>
      <w:sz w:val="18"/>
      <w:szCs w:val="18"/>
      <w:lang w:eastAsia="en-US"/>
    </w:rPr>
  </w:style>
  <w:style w:type="paragraph" w:styleId="Footer">
    <w:name w:val="footer"/>
    <w:basedOn w:val="Normal"/>
    <w:link w:val="FooterChar"/>
    <w:uiPriority w:val="99"/>
    <w:unhideWhenUsed/>
    <w:rsid w:val="00FA6988"/>
    <w:pPr>
      <w:tabs>
        <w:tab w:val="center" w:pos="4320"/>
        <w:tab w:val="right" w:pos="8640"/>
      </w:tabs>
    </w:pPr>
  </w:style>
  <w:style w:type="character" w:customStyle="1" w:styleId="FooterChar">
    <w:name w:val="Footer Char"/>
    <w:basedOn w:val="DefaultParagraphFont"/>
    <w:link w:val="Footer"/>
    <w:uiPriority w:val="99"/>
    <w:rsid w:val="00FA6988"/>
    <w:rPr>
      <w:lang w:eastAsia="en-US"/>
    </w:rPr>
  </w:style>
  <w:style w:type="character" w:styleId="PageNumber">
    <w:name w:val="page number"/>
    <w:basedOn w:val="DefaultParagraphFont"/>
    <w:uiPriority w:val="99"/>
    <w:semiHidden/>
    <w:unhideWhenUsed/>
    <w:rsid w:val="00FA6988"/>
  </w:style>
  <w:style w:type="character" w:styleId="Hyperlink">
    <w:name w:val="Hyperlink"/>
    <w:basedOn w:val="DefaultParagraphFont"/>
    <w:uiPriority w:val="99"/>
    <w:unhideWhenUsed/>
    <w:rsid w:val="009710F3"/>
    <w:rPr>
      <w:color w:val="0000FF" w:themeColor="hyperlink"/>
      <w:u w:val="single"/>
    </w:rPr>
  </w:style>
  <w:style w:type="paragraph" w:styleId="Header">
    <w:name w:val="header"/>
    <w:basedOn w:val="Normal"/>
    <w:link w:val="HeaderChar"/>
    <w:uiPriority w:val="99"/>
    <w:unhideWhenUsed/>
    <w:rsid w:val="004F7346"/>
    <w:pPr>
      <w:tabs>
        <w:tab w:val="center" w:pos="4320"/>
        <w:tab w:val="right" w:pos="8640"/>
      </w:tabs>
    </w:pPr>
  </w:style>
  <w:style w:type="character" w:customStyle="1" w:styleId="HeaderChar">
    <w:name w:val="Header Char"/>
    <w:basedOn w:val="DefaultParagraphFont"/>
    <w:link w:val="Header"/>
    <w:uiPriority w:val="99"/>
    <w:rsid w:val="004F734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53851">
      <w:bodyDiv w:val="1"/>
      <w:marLeft w:val="0"/>
      <w:marRight w:val="0"/>
      <w:marTop w:val="0"/>
      <w:marBottom w:val="0"/>
      <w:divBdr>
        <w:top w:val="none" w:sz="0" w:space="0" w:color="auto"/>
        <w:left w:val="none" w:sz="0" w:space="0" w:color="auto"/>
        <w:bottom w:val="none" w:sz="0" w:space="0" w:color="auto"/>
        <w:right w:val="none" w:sz="0" w:space="0" w:color="auto"/>
      </w:divBdr>
      <w:divsChild>
        <w:div w:id="9645249">
          <w:marLeft w:val="0"/>
          <w:marRight w:val="0"/>
          <w:marTop w:val="0"/>
          <w:marBottom w:val="0"/>
          <w:divBdr>
            <w:top w:val="none" w:sz="0" w:space="0" w:color="auto"/>
            <w:left w:val="none" w:sz="0" w:space="0" w:color="auto"/>
            <w:bottom w:val="none" w:sz="0" w:space="0" w:color="auto"/>
            <w:right w:val="none" w:sz="0" w:space="0" w:color="auto"/>
          </w:divBdr>
        </w:div>
        <w:div w:id="22678012">
          <w:marLeft w:val="0"/>
          <w:marRight w:val="0"/>
          <w:marTop w:val="0"/>
          <w:marBottom w:val="0"/>
          <w:divBdr>
            <w:top w:val="none" w:sz="0" w:space="0" w:color="auto"/>
            <w:left w:val="none" w:sz="0" w:space="0" w:color="auto"/>
            <w:bottom w:val="none" w:sz="0" w:space="0" w:color="auto"/>
            <w:right w:val="none" w:sz="0" w:space="0" w:color="auto"/>
          </w:divBdr>
        </w:div>
        <w:div w:id="111246016">
          <w:marLeft w:val="0"/>
          <w:marRight w:val="0"/>
          <w:marTop w:val="0"/>
          <w:marBottom w:val="0"/>
          <w:divBdr>
            <w:top w:val="none" w:sz="0" w:space="0" w:color="auto"/>
            <w:left w:val="none" w:sz="0" w:space="0" w:color="auto"/>
            <w:bottom w:val="none" w:sz="0" w:space="0" w:color="auto"/>
            <w:right w:val="none" w:sz="0" w:space="0" w:color="auto"/>
          </w:divBdr>
        </w:div>
        <w:div w:id="276836431">
          <w:marLeft w:val="0"/>
          <w:marRight w:val="0"/>
          <w:marTop w:val="0"/>
          <w:marBottom w:val="0"/>
          <w:divBdr>
            <w:top w:val="none" w:sz="0" w:space="0" w:color="auto"/>
            <w:left w:val="none" w:sz="0" w:space="0" w:color="auto"/>
            <w:bottom w:val="none" w:sz="0" w:space="0" w:color="auto"/>
            <w:right w:val="none" w:sz="0" w:space="0" w:color="auto"/>
          </w:divBdr>
        </w:div>
        <w:div w:id="437943199">
          <w:marLeft w:val="0"/>
          <w:marRight w:val="0"/>
          <w:marTop w:val="0"/>
          <w:marBottom w:val="0"/>
          <w:divBdr>
            <w:top w:val="none" w:sz="0" w:space="0" w:color="auto"/>
            <w:left w:val="none" w:sz="0" w:space="0" w:color="auto"/>
            <w:bottom w:val="none" w:sz="0" w:space="0" w:color="auto"/>
            <w:right w:val="none" w:sz="0" w:space="0" w:color="auto"/>
          </w:divBdr>
        </w:div>
        <w:div w:id="554705882">
          <w:marLeft w:val="0"/>
          <w:marRight w:val="0"/>
          <w:marTop w:val="0"/>
          <w:marBottom w:val="0"/>
          <w:divBdr>
            <w:top w:val="none" w:sz="0" w:space="0" w:color="auto"/>
            <w:left w:val="none" w:sz="0" w:space="0" w:color="auto"/>
            <w:bottom w:val="none" w:sz="0" w:space="0" w:color="auto"/>
            <w:right w:val="none" w:sz="0" w:space="0" w:color="auto"/>
          </w:divBdr>
        </w:div>
        <w:div w:id="605231208">
          <w:marLeft w:val="0"/>
          <w:marRight w:val="0"/>
          <w:marTop w:val="0"/>
          <w:marBottom w:val="0"/>
          <w:divBdr>
            <w:top w:val="none" w:sz="0" w:space="0" w:color="auto"/>
            <w:left w:val="none" w:sz="0" w:space="0" w:color="auto"/>
            <w:bottom w:val="none" w:sz="0" w:space="0" w:color="auto"/>
            <w:right w:val="none" w:sz="0" w:space="0" w:color="auto"/>
          </w:divBdr>
        </w:div>
        <w:div w:id="611131905">
          <w:marLeft w:val="0"/>
          <w:marRight w:val="0"/>
          <w:marTop w:val="0"/>
          <w:marBottom w:val="0"/>
          <w:divBdr>
            <w:top w:val="none" w:sz="0" w:space="0" w:color="auto"/>
            <w:left w:val="none" w:sz="0" w:space="0" w:color="auto"/>
            <w:bottom w:val="none" w:sz="0" w:space="0" w:color="auto"/>
            <w:right w:val="none" w:sz="0" w:space="0" w:color="auto"/>
          </w:divBdr>
        </w:div>
        <w:div w:id="680550380">
          <w:marLeft w:val="0"/>
          <w:marRight w:val="0"/>
          <w:marTop w:val="0"/>
          <w:marBottom w:val="0"/>
          <w:divBdr>
            <w:top w:val="none" w:sz="0" w:space="0" w:color="auto"/>
            <w:left w:val="none" w:sz="0" w:space="0" w:color="auto"/>
            <w:bottom w:val="none" w:sz="0" w:space="0" w:color="auto"/>
            <w:right w:val="none" w:sz="0" w:space="0" w:color="auto"/>
          </w:divBdr>
        </w:div>
        <w:div w:id="975796604">
          <w:marLeft w:val="0"/>
          <w:marRight w:val="0"/>
          <w:marTop w:val="0"/>
          <w:marBottom w:val="0"/>
          <w:divBdr>
            <w:top w:val="none" w:sz="0" w:space="0" w:color="auto"/>
            <w:left w:val="none" w:sz="0" w:space="0" w:color="auto"/>
            <w:bottom w:val="none" w:sz="0" w:space="0" w:color="auto"/>
            <w:right w:val="none" w:sz="0" w:space="0" w:color="auto"/>
          </w:divBdr>
        </w:div>
        <w:div w:id="1454131408">
          <w:marLeft w:val="0"/>
          <w:marRight w:val="0"/>
          <w:marTop w:val="0"/>
          <w:marBottom w:val="0"/>
          <w:divBdr>
            <w:top w:val="none" w:sz="0" w:space="0" w:color="auto"/>
            <w:left w:val="none" w:sz="0" w:space="0" w:color="auto"/>
            <w:bottom w:val="none" w:sz="0" w:space="0" w:color="auto"/>
            <w:right w:val="none" w:sz="0" w:space="0" w:color="auto"/>
          </w:divBdr>
        </w:div>
        <w:div w:id="1583441588">
          <w:marLeft w:val="0"/>
          <w:marRight w:val="0"/>
          <w:marTop w:val="0"/>
          <w:marBottom w:val="0"/>
          <w:divBdr>
            <w:top w:val="none" w:sz="0" w:space="0" w:color="auto"/>
            <w:left w:val="none" w:sz="0" w:space="0" w:color="auto"/>
            <w:bottom w:val="none" w:sz="0" w:space="0" w:color="auto"/>
            <w:right w:val="none" w:sz="0" w:space="0" w:color="auto"/>
          </w:divBdr>
        </w:div>
        <w:div w:id="1588613870">
          <w:marLeft w:val="0"/>
          <w:marRight w:val="0"/>
          <w:marTop w:val="0"/>
          <w:marBottom w:val="0"/>
          <w:divBdr>
            <w:top w:val="none" w:sz="0" w:space="0" w:color="auto"/>
            <w:left w:val="none" w:sz="0" w:space="0" w:color="auto"/>
            <w:bottom w:val="none" w:sz="0" w:space="0" w:color="auto"/>
            <w:right w:val="none" w:sz="0" w:space="0" w:color="auto"/>
          </w:divBdr>
        </w:div>
        <w:div w:id="1938365349">
          <w:marLeft w:val="0"/>
          <w:marRight w:val="0"/>
          <w:marTop w:val="0"/>
          <w:marBottom w:val="0"/>
          <w:divBdr>
            <w:top w:val="none" w:sz="0" w:space="0" w:color="auto"/>
            <w:left w:val="none" w:sz="0" w:space="0" w:color="auto"/>
            <w:bottom w:val="none" w:sz="0" w:space="0" w:color="auto"/>
            <w:right w:val="none" w:sz="0" w:space="0" w:color="auto"/>
          </w:divBdr>
        </w:div>
        <w:div w:id="2109614454">
          <w:marLeft w:val="0"/>
          <w:marRight w:val="0"/>
          <w:marTop w:val="0"/>
          <w:marBottom w:val="0"/>
          <w:divBdr>
            <w:top w:val="none" w:sz="0" w:space="0" w:color="auto"/>
            <w:left w:val="none" w:sz="0" w:space="0" w:color="auto"/>
            <w:bottom w:val="none" w:sz="0" w:space="0" w:color="auto"/>
            <w:right w:val="none" w:sz="0" w:space="0" w:color="auto"/>
          </w:divBdr>
        </w:div>
        <w:div w:id="2128575143">
          <w:marLeft w:val="0"/>
          <w:marRight w:val="0"/>
          <w:marTop w:val="0"/>
          <w:marBottom w:val="0"/>
          <w:divBdr>
            <w:top w:val="none" w:sz="0" w:space="0" w:color="auto"/>
            <w:left w:val="none" w:sz="0" w:space="0" w:color="auto"/>
            <w:bottom w:val="none" w:sz="0" w:space="0" w:color="auto"/>
            <w:right w:val="none" w:sz="0" w:space="0" w:color="auto"/>
          </w:divBdr>
        </w:div>
      </w:divsChild>
    </w:div>
    <w:div w:id="1204251643">
      <w:bodyDiv w:val="1"/>
      <w:marLeft w:val="0"/>
      <w:marRight w:val="0"/>
      <w:marTop w:val="0"/>
      <w:marBottom w:val="0"/>
      <w:divBdr>
        <w:top w:val="none" w:sz="0" w:space="0" w:color="auto"/>
        <w:left w:val="none" w:sz="0" w:space="0" w:color="auto"/>
        <w:bottom w:val="none" w:sz="0" w:space="0" w:color="auto"/>
        <w:right w:val="none" w:sz="0" w:space="0" w:color="auto"/>
      </w:divBdr>
      <w:divsChild>
        <w:div w:id="228393235">
          <w:marLeft w:val="0"/>
          <w:marRight w:val="0"/>
          <w:marTop w:val="0"/>
          <w:marBottom w:val="0"/>
          <w:divBdr>
            <w:top w:val="none" w:sz="0" w:space="0" w:color="auto"/>
            <w:left w:val="none" w:sz="0" w:space="0" w:color="auto"/>
            <w:bottom w:val="none" w:sz="0" w:space="0" w:color="auto"/>
            <w:right w:val="none" w:sz="0" w:space="0" w:color="auto"/>
          </w:divBdr>
          <w:divsChild>
            <w:div w:id="2098282327">
              <w:marLeft w:val="0"/>
              <w:marRight w:val="0"/>
              <w:marTop w:val="0"/>
              <w:marBottom w:val="0"/>
              <w:divBdr>
                <w:top w:val="none" w:sz="0" w:space="0" w:color="auto"/>
                <w:left w:val="none" w:sz="0" w:space="0" w:color="auto"/>
                <w:bottom w:val="none" w:sz="0" w:space="0" w:color="auto"/>
                <w:right w:val="none" w:sz="0" w:space="0" w:color="auto"/>
              </w:divBdr>
              <w:divsChild>
                <w:div w:id="1240604000">
                  <w:marLeft w:val="0"/>
                  <w:marRight w:val="0"/>
                  <w:marTop w:val="0"/>
                  <w:marBottom w:val="0"/>
                  <w:divBdr>
                    <w:top w:val="none" w:sz="0" w:space="0" w:color="auto"/>
                    <w:left w:val="none" w:sz="0" w:space="0" w:color="auto"/>
                    <w:bottom w:val="none" w:sz="0" w:space="0" w:color="auto"/>
                    <w:right w:val="none" w:sz="0" w:space="0" w:color="auto"/>
                  </w:divBdr>
                  <w:divsChild>
                    <w:div w:id="185294680">
                      <w:marLeft w:val="0"/>
                      <w:marRight w:val="0"/>
                      <w:marTop w:val="0"/>
                      <w:marBottom w:val="0"/>
                      <w:divBdr>
                        <w:top w:val="none" w:sz="0" w:space="0" w:color="auto"/>
                        <w:left w:val="none" w:sz="0" w:space="0" w:color="auto"/>
                        <w:bottom w:val="none" w:sz="0" w:space="0" w:color="auto"/>
                        <w:right w:val="none" w:sz="0" w:space="0" w:color="auto"/>
                      </w:divBdr>
                      <w:divsChild>
                        <w:div w:id="1499923303">
                          <w:marLeft w:val="0"/>
                          <w:marRight w:val="0"/>
                          <w:marTop w:val="0"/>
                          <w:marBottom w:val="0"/>
                          <w:divBdr>
                            <w:top w:val="none" w:sz="0" w:space="0" w:color="auto"/>
                            <w:left w:val="none" w:sz="0" w:space="0" w:color="auto"/>
                            <w:bottom w:val="none" w:sz="0" w:space="0" w:color="auto"/>
                            <w:right w:val="none" w:sz="0" w:space="0" w:color="auto"/>
                          </w:divBdr>
                          <w:divsChild>
                            <w:div w:id="215700358">
                              <w:marLeft w:val="0"/>
                              <w:marRight w:val="0"/>
                              <w:marTop w:val="0"/>
                              <w:marBottom w:val="0"/>
                              <w:divBdr>
                                <w:top w:val="none" w:sz="0" w:space="0" w:color="auto"/>
                                <w:left w:val="none" w:sz="0" w:space="0" w:color="auto"/>
                                <w:bottom w:val="none" w:sz="0" w:space="0" w:color="auto"/>
                                <w:right w:val="none" w:sz="0" w:space="0" w:color="auto"/>
                              </w:divBdr>
                              <w:divsChild>
                                <w:div w:id="2023435160">
                                  <w:marLeft w:val="0"/>
                                  <w:marRight w:val="0"/>
                                  <w:marTop w:val="0"/>
                                  <w:marBottom w:val="0"/>
                                  <w:divBdr>
                                    <w:top w:val="none" w:sz="0" w:space="0" w:color="auto"/>
                                    <w:left w:val="none" w:sz="0" w:space="0" w:color="auto"/>
                                    <w:bottom w:val="none" w:sz="0" w:space="0" w:color="auto"/>
                                    <w:right w:val="none" w:sz="0" w:space="0" w:color="auto"/>
                                  </w:divBdr>
                                  <w:divsChild>
                                    <w:div w:id="935791063">
                                      <w:marLeft w:val="0"/>
                                      <w:marRight w:val="0"/>
                                      <w:marTop w:val="0"/>
                                      <w:marBottom w:val="0"/>
                                      <w:divBdr>
                                        <w:top w:val="none" w:sz="0" w:space="0" w:color="auto"/>
                                        <w:left w:val="none" w:sz="0" w:space="0" w:color="auto"/>
                                        <w:bottom w:val="none" w:sz="0" w:space="0" w:color="auto"/>
                                        <w:right w:val="none" w:sz="0" w:space="0" w:color="auto"/>
                                      </w:divBdr>
                                      <w:divsChild>
                                        <w:div w:id="369644281">
                                          <w:marLeft w:val="0"/>
                                          <w:marRight w:val="0"/>
                                          <w:marTop w:val="0"/>
                                          <w:marBottom w:val="0"/>
                                          <w:divBdr>
                                            <w:top w:val="none" w:sz="0" w:space="0" w:color="auto"/>
                                            <w:left w:val="none" w:sz="0" w:space="0" w:color="auto"/>
                                            <w:bottom w:val="none" w:sz="0" w:space="0" w:color="auto"/>
                                            <w:right w:val="none" w:sz="0" w:space="0" w:color="auto"/>
                                          </w:divBdr>
                                          <w:divsChild>
                                            <w:div w:id="2139913112">
                                              <w:marLeft w:val="0"/>
                                              <w:marRight w:val="0"/>
                                              <w:marTop w:val="0"/>
                                              <w:marBottom w:val="0"/>
                                              <w:divBdr>
                                                <w:top w:val="none" w:sz="0" w:space="0" w:color="auto"/>
                                                <w:left w:val="none" w:sz="0" w:space="0" w:color="auto"/>
                                                <w:bottom w:val="none" w:sz="0" w:space="0" w:color="auto"/>
                                                <w:right w:val="none" w:sz="0" w:space="0" w:color="auto"/>
                                              </w:divBdr>
                                              <w:divsChild>
                                                <w:div w:id="106121154">
                                                  <w:marLeft w:val="0"/>
                                                  <w:marRight w:val="0"/>
                                                  <w:marTop w:val="0"/>
                                                  <w:marBottom w:val="0"/>
                                                  <w:divBdr>
                                                    <w:top w:val="none" w:sz="0" w:space="0" w:color="auto"/>
                                                    <w:left w:val="none" w:sz="0" w:space="0" w:color="auto"/>
                                                    <w:bottom w:val="none" w:sz="0" w:space="0" w:color="auto"/>
                                                    <w:right w:val="none" w:sz="0" w:space="0" w:color="auto"/>
                                                  </w:divBdr>
                                                </w:div>
                                                <w:div w:id="1053700636">
                                                  <w:marLeft w:val="0"/>
                                                  <w:marRight w:val="0"/>
                                                  <w:marTop w:val="0"/>
                                                  <w:marBottom w:val="0"/>
                                                  <w:divBdr>
                                                    <w:top w:val="none" w:sz="0" w:space="0" w:color="auto"/>
                                                    <w:left w:val="none" w:sz="0" w:space="0" w:color="auto"/>
                                                    <w:bottom w:val="none" w:sz="0" w:space="0" w:color="auto"/>
                                                    <w:right w:val="none" w:sz="0" w:space="0" w:color="auto"/>
                                                  </w:divBdr>
                                                </w:div>
                                                <w:div w:id="17156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495160">
      <w:bodyDiv w:val="1"/>
      <w:marLeft w:val="0"/>
      <w:marRight w:val="0"/>
      <w:marTop w:val="0"/>
      <w:marBottom w:val="0"/>
      <w:divBdr>
        <w:top w:val="none" w:sz="0" w:space="0" w:color="auto"/>
        <w:left w:val="none" w:sz="0" w:space="0" w:color="auto"/>
        <w:bottom w:val="none" w:sz="0" w:space="0" w:color="auto"/>
        <w:right w:val="none" w:sz="0" w:space="0" w:color="auto"/>
      </w:divBdr>
      <w:divsChild>
        <w:div w:id="2099978858">
          <w:marLeft w:val="0"/>
          <w:marRight w:val="0"/>
          <w:marTop w:val="0"/>
          <w:marBottom w:val="0"/>
          <w:divBdr>
            <w:top w:val="none" w:sz="0" w:space="0" w:color="auto"/>
            <w:left w:val="none" w:sz="0" w:space="0" w:color="auto"/>
            <w:bottom w:val="none" w:sz="0" w:space="0" w:color="auto"/>
            <w:right w:val="none" w:sz="0" w:space="0" w:color="auto"/>
          </w:divBdr>
          <w:divsChild>
            <w:div w:id="440612914">
              <w:marLeft w:val="0"/>
              <w:marRight w:val="0"/>
              <w:marTop w:val="0"/>
              <w:marBottom w:val="0"/>
              <w:divBdr>
                <w:top w:val="none" w:sz="0" w:space="0" w:color="auto"/>
                <w:left w:val="none" w:sz="0" w:space="0" w:color="auto"/>
                <w:bottom w:val="none" w:sz="0" w:space="0" w:color="auto"/>
                <w:right w:val="none" w:sz="0" w:space="0" w:color="auto"/>
              </w:divBdr>
              <w:divsChild>
                <w:div w:id="877082248">
                  <w:marLeft w:val="0"/>
                  <w:marRight w:val="0"/>
                  <w:marTop w:val="0"/>
                  <w:marBottom w:val="0"/>
                  <w:divBdr>
                    <w:top w:val="none" w:sz="0" w:space="0" w:color="auto"/>
                    <w:left w:val="none" w:sz="0" w:space="0" w:color="auto"/>
                    <w:bottom w:val="none" w:sz="0" w:space="0" w:color="auto"/>
                    <w:right w:val="none" w:sz="0" w:space="0" w:color="auto"/>
                  </w:divBdr>
                  <w:divsChild>
                    <w:div w:id="470943439">
                      <w:marLeft w:val="0"/>
                      <w:marRight w:val="0"/>
                      <w:marTop w:val="0"/>
                      <w:marBottom w:val="0"/>
                      <w:divBdr>
                        <w:top w:val="none" w:sz="0" w:space="0" w:color="auto"/>
                        <w:left w:val="none" w:sz="0" w:space="0" w:color="auto"/>
                        <w:bottom w:val="none" w:sz="0" w:space="0" w:color="auto"/>
                        <w:right w:val="none" w:sz="0" w:space="0" w:color="auto"/>
                      </w:divBdr>
                      <w:divsChild>
                        <w:div w:id="276327359">
                          <w:marLeft w:val="0"/>
                          <w:marRight w:val="0"/>
                          <w:marTop w:val="0"/>
                          <w:marBottom w:val="0"/>
                          <w:divBdr>
                            <w:top w:val="none" w:sz="0" w:space="0" w:color="auto"/>
                            <w:left w:val="none" w:sz="0" w:space="0" w:color="auto"/>
                            <w:bottom w:val="none" w:sz="0" w:space="0" w:color="auto"/>
                            <w:right w:val="none" w:sz="0" w:space="0" w:color="auto"/>
                          </w:divBdr>
                          <w:divsChild>
                            <w:div w:id="1036810612">
                              <w:marLeft w:val="0"/>
                              <w:marRight w:val="0"/>
                              <w:marTop w:val="0"/>
                              <w:marBottom w:val="0"/>
                              <w:divBdr>
                                <w:top w:val="none" w:sz="0" w:space="0" w:color="auto"/>
                                <w:left w:val="none" w:sz="0" w:space="0" w:color="auto"/>
                                <w:bottom w:val="none" w:sz="0" w:space="0" w:color="auto"/>
                                <w:right w:val="none" w:sz="0" w:space="0" w:color="auto"/>
                              </w:divBdr>
                              <w:divsChild>
                                <w:div w:id="1561861130">
                                  <w:marLeft w:val="0"/>
                                  <w:marRight w:val="0"/>
                                  <w:marTop w:val="0"/>
                                  <w:marBottom w:val="0"/>
                                  <w:divBdr>
                                    <w:top w:val="none" w:sz="0" w:space="0" w:color="auto"/>
                                    <w:left w:val="none" w:sz="0" w:space="0" w:color="auto"/>
                                    <w:bottom w:val="none" w:sz="0" w:space="0" w:color="auto"/>
                                    <w:right w:val="none" w:sz="0" w:space="0" w:color="auto"/>
                                  </w:divBdr>
                                  <w:divsChild>
                                    <w:div w:id="428702978">
                                      <w:marLeft w:val="0"/>
                                      <w:marRight w:val="0"/>
                                      <w:marTop w:val="0"/>
                                      <w:marBottom w:val="0"/>
                                      <w:divBdr>
                                        <w:top w:val="none" w:sz="0" w:space="0" w:color="auto"/>
                                        <w:left w:val="none" w:sz="0" w:space="0" w:color="auto"/>
                                        <w:bottom w:val="none" w:sz="0" w:space="0" w:color="auto"/>
                                        <w:right w:val="none" w:sz="0" w:space="0" w:color="auto"/>
                                      </w:divBdr>
                                      <w:divsChild>
                                        <w:div w:id="1017927069">
                                          <w:marLeft w:val="0"/>
                                          <w:marRight w:val="0"/>
                                          <w:marTop w:val="0"/>
                                          <w:marBottom w:val="0"/>
                                          <w:divBdr>
                                            <w:top w:val="none" w:sz="0" w:space="0" w:color="auto"/>
                                            <w:left w:val="none" w:sz="0" w:space="0" w:color="auto"/>
                                            <w:bottom w:val="none" w:sz="0" w:space="0" w:color="auto"/>
                                            <w:right w:val="none" w:sz="0" w:space="0" w:color="auto"/>
                                          </w:divBdr>
                                          <w:divsChild>
                                            <w:div w:id="74134753">
                                              <w:marLeft w:val="0"/>
                                              <w:marRight w:val="0"/>
                                              <w:marTop w:val="0"/>
                                              <w:marBottom w:val="0"/>
                                              <w:divBdr>
                                                <w:top w:val="none" w:sz="0" w:space="0" w:color="auto"/>
                                                <w:left w:val="none" w:sz="0" w:space="0" w:color="auto"/>
                                                <w:bottom w:val="none" w:sz="0" w:space="0" w:color="auto"/>
                                                <w:right w:val="none" w:sz="0" w:space="0" w:color="auto"/>
                                              </w:divBdr>
                                              <w:divsChild>
                                                <w:div w:id="1163929831">
                                                  <w:marLeft w:val="0"/>
                                                  <w:marRight w:val="0"/>
                                                  <w:marTop w:val="0"/>
                                                  <w:marBottom w:val="0"/>
                                                  <w:divBdr>
                                                    <w:top w:val="none" w:sz="0" w:space="0" w:color="auto"/>
                                                    <w:left w:val="none" w:sz="0" w:space="0" w:color="auto"/>
                                                    <w:bottom w:val="none" w:sz="0" w:space="0" w:color="auto"/>
                                                    <w:right w:val="none" w:sz="0" w:space="0" w:color="auto"/>
                                                  </w:divBdr>
                                                </w:div>
                                                <w:div w:id="1210412296">
                                                  <w:marLeft w:val="0"/>
                                                  <w:marRight w:val="0"/>
                                                  <w:marTop w:val="0"/>
                                                  <w:marBottom w:val="0"/>
                                                  <w:divBdr>
                                                    <w:top w:val="none" w:sz="0" w:space="0" w:color="auto"/>
                                                    <w:left w:val="none" w:sz="0" w:space="0" w:color="auto"/>
                                                    <w:bottom w:val="none" w:sz="0" w:space="0" w:color="auto"/>
                                                    <w:right w:val="none" w:sz="0" w:space="0" w:color="auto"/>
                                                  </w:divBdr>
                                                </w:div>
                                                <w:div w:id="1782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485077">
      <w:bodyDiv w:val="1"/>
      <w:marLeft w:val="0"/>
      <w:marRight w:val="0"/>
      <w:marTop w:val="0"/>
      <w:marBottom w:val="0"/>
      <w:divBdr>
        <w:top w:val="none" w:sz="0" w:space="0" w:color="auto"/>
        <w:left w:val="none" w:sz="0" w:space="0" w:color="auto"/>
        <w:bottom w:val="none" w:sz="0" w:space="0" w:color="auto"/>
        <w:right w:val="none" w:sz="0" w:space="0" w:color="auto"/>
      </w:divBdr>
      <w:divsChild>
        <w:div w:id="253708097">
          <w:marLeft w:val="0"/>
          <w:marRight w:val="0"/>
          <w:marTop w:val="0"/>
          <w:marBottom w:val="0"/>
          <w:divBdr>
            <w:top w:val="none" w:sz="0" w:space="0" w:color="auto"/>
            <w:left w:val="none" w:sz="0" w:space="0" w:color="auto"/>
            <w:bottom w:val="none" w:sz="0" w:space="0" w:color="auto"/>
            <w:right w:val="none" w:sz="0" w:space="0" w:color="auto"/>
          </w:divBdr>
        </w:div>
        <w:div w:id="447772041">
          <w:marLeft w:val="0"/>
          <w:marRight w:val="0"/>
          <w:marTop w:val="0"/>
          <w:marBottom w:val="0"/>
          <w:divBdr>
            <w:top w:val="none" w:sz="0" w:space="0" w:color="auto"/>
            <w:left w:val="none" w:sz="0" w:space="0" w:color="auto"/>
            <w:bottom w:val="none" w:sz="0" w:space="0" w:color="auto"/>
            <w:right w:val="none" w:sz="0" w:space="0" w:color="auto"/>
          </w:divBdr>
        </w:div>
        <w:div w:id="453906734">
          <w:marLeft w:val="0"/>
          <w:marRight w:val="0"/>
          <w:marTop w:val="0"/>
          <w:marBottom w:val="0"/>
          <w:divBdr>
            <w:top w:val="none" w:sz="0" w:space="0" w:color="auto"/>
            <w:left w:val="none" w:sz="0" w:space="0" w:color="auto"/>
            <w:bottom w:val="none" w:sz="0" w:space="0" w:color="auto"/>
            <w:right w:val="none" w:sz="0" w:space="0" w:color="auto"/>
          </w:divBdr>
        </w:div>
        <w:div w:id="531579207">
          <w:marLeft w:val="0"/>
          <w:marRight w:val="0"/>
          <w:marTop w:val="0"/>
          <w:marBottom w:val="0"/>
          <w:divBdr>
            <w:top w:val="none" w:sz="0" w:space="0" w:color="auto"/>
            <w:left w:val="none" w:sz="0" w:space="0" w:color="auto"/>
            <w:bottom w:val="none" w:sz="0" w:space="0" w:color="auto"/>
            <w:right w:val="none" w:sz="0" w:space="0" w:color="auto"/>
          </w:divBdr>
        </w:div>
        <w:div w:id="861090017">
          <w:marLeft w:val="0"/>
          <w:marRight w:val="0"/>
          <w:marTop w:val="0"/>
          <w:marBottom w:val="0"/>
          <w:divBdr>
            <w:top w:val="none" w:sz="0" w:space="0" w:color="auto"/>
            <w:left w:val="none" w:sz="0" w:space="0" w:color="auto"/>
            <w:bottom w:val="none" w:sz="0" w:space="0" w:color="auto"/>
            <w:right w:val="none" w:sz="0" w:space="0" w:color="auto"/>
          </w:divBdr>
        </w:div>
        <w:div w:id="1090658840">
          <w:marLeft w:val="0"/>
          <w:marRight w:val="0"/>
          <w:marTop w:val="0"/>
          <w:marBottom w:val="0"/>
          <w:divBdr>
            <w:top w:val="none" w:sz="0" w:space="0" w:color="auto"/>
            <w:left w:val="none" w:sz="0" w:space="0" w:color="auto"/>
            <w:bottom w:val="none" w:sz="0" w:space="0" w:color="auto"/>
            <w:right w:val="none" w:sz="0" w:space="0" w:color="auto"/>
          </w:divBdr>
        </w:div>
        <w:div w:id="1105230498">
          <w:marLeft w:val="0"/>
          <w:marRight w:val="0"/>
          <w:marTop w:val="0"/>
          <w:marBottom w:val="0"/>
          <w:divBdr>
            <w:top w:val="none" w:sz="0" w:space="0" w:color="auto"/>
            <w:left w:val="none" w:sz="0" w:space="0" w:color="auto"/>
            <w:bottom w:val="none" w:sz="0" w:space="0" w:color="auto"/>
            <w:right w:val="none" w:sz="0" w:space="0" w:color="auto"/>
          </w:divBdr>
        </w:div>
        <w:div w:id="1317610966">
          <w:marLeft w:val="0"/>
          <w:marRight w:val="0"/>
          <w:marTop w:val="0"/>
          <w:marBottom w:val="0"/>
          <w:divBdr>
            <w:top w:val="none" w:sz="0" w:space="0" w:color="auto"/>
            <w:left w:val="none" w:sz="0" w:space="0" w:color="auto"/>
            <w:bottom w:val="none" w:sz="0" w:space="0" w:color="auto"/>
            <w:right w:val="none" w:sz="0" w:space="0" w:color="auto"/>
          </w:divBdr>
        </w:div>
        <w:div w:id="1331907298">
          <w:marLeft w:val="0"/>
          <w:marRight w:val="0"/>
          <w:marTop w:val="0"/>
          <w:marBottom w:val="0"/>
          <w:divBdr>
            <w:top w:val="none" w:sz="0" w:space="0" w:color="auto"/>
            <w:left w:val="none" w:sz="0" w:space="0" w:color="auto"/>
            <w:bottom w:val="none" w:sz="0" w:space="0" w:color="auto"/>
            <w:right w:val="none" w:sz="0" w:space="0" w:color="auto"/>
          </w:divBdr>
        </w:div>
        <w:div w:id="17780659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8856%29%20362-8844%20ext.%206740" TargetMode="Externa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scr.usdagov/complaintfilingcus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jchildsuppor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psc.gov/en/recalls/" TargetMode="Externa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www.cpsc.gov/cpscpub/prerel/prerel.html"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8FC59-9CE3-4E44-AC30-0996664D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7655</Words>
  <Characters>43639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Courtyrd School</Company>
  <LinksUpToDate>false</LinksUpToDate>
  <CharactersWithSpaces>51192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d2qwy38tqrrwjrcmbkc6v4xgb</dc:creator>
  <cp:keywords/>
  <dc:description/>
  <cp:lastModifiedBy>Shalkowski, Jenna</cp:lastModifiedBy>
  <cp:revision>3</cp:revision>
  <cp:lastPrinted>2016-03-22T17:53:00Z</cp:lastPrinted>
  <dcterms:created xsi:type="dcterms:W3CDTF">2016-04-29T13:08:00Z</dcterms:created>
  <dcterms:modified xsi:type="dcterms:W3CDTF">2016-04-29T13:08:00Z</dcterms:modified>
</cp:coreProperties>
</file>